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8C01A" w14:textId="77777777" w:rsidR="006F04D1" w:rsidRDefault="003E2F83">
      <w:pPr>
        <w:jc w:val="center"/>
        <w:rPr>
          <w:b/>
        </w:rPr>
      </w:pPr>
      <w:r>
        <w:rPr>
          <w:b/>
        </w:rPr>
        <w:t>TÖÖVÕTULEPING</w:t>
      </w:r>
    </w:p>
    <w:p w14:paraId="150B3E88" w14:textId="2E441D48" w:rsidR="003D71D8" w:rsidRDefault="001749F6" w:rsidP="00EF2111">
      <w:pPr>
        <w:jc w:val="right"/>
        <w:rPr>
          <w:lang w:val="et-EE"/>
        </w:rPr>
      </w:pPr>
      <w:sdt>
        <w:sdtPr>
          <w:rPr>
            <w:lang w:val="et-EE"/>
          </w:rPr>
          <w:id w:val="-890119337"/>
          <w:placeholder>
            <w:docPart w:val="DefaultPlaceholder_-1854013440"/>
          </w:placeholder>
        </w:sdtPr>
        <w:sdtEndPr/>
        <w:sdtContent>
          <w:r w:rsidR="003E2F83">
            <w:rPr>
              <w:lang w:val="et-EE"/>
            </w:rPr>
            <w:t>(kuupäev digiallkirjas)</w:t>
          </w:r>
        </w:sdtContent>
      </w:sdt>
      <w:r w:rsidR="003E2F83">
        <w:rPr>
          <w:lang w:val="et-EE"/>
        </w:rPr>
        <w:t xml:space="preserve"> nr </w:t>
      </w:r>
      <w:sdt>
        <w:sdtPr>
          <w:rPr>
            <w:lang w:val="et-EE"/>
          </w:rPr>
          <w:id w:val="255796027"/>
          <w:placeholder>
            <w:docPart w:val="DefaultPlaceholder_-1854013440"/>
          </w:placeholder>
        </w:sdtPr>
        <w:sdtEndPr/>
        <w:sdtContent>
          <w:r w:rsidR="003E2F83">
            <w:rPr>
              <w:lang w:val="et-EE"/>
            </w:rPr>
            <w:t>…..</w:t>
          </w:r>
        </w:sdtContent>
      </w:sdt>
    </w:p>
    <w:p w14:paraId="74E6F4B5" w14:textId="68572180" w:rsidR="003D71D8" w:rsidRDefault="003D71D8" w:rsidP="003D71D8">
      <w:pPr>
        <w:pStyle w:val="Heading1"/>
      </w:pPr>
      <w:r>
        <w:t>Pooled</w:t>
      </w:r>
    </w:p>
    <w:tbl>
      <w:tblPr>
        <w:tblStyle w:val="TableGridLight"/>
        <w:tblW w:w="9214" w:type="dxa"/>
        <w:tblLook w:val="04A0" w:firstRow="1" w:lastRow="0" w:firstColumn="1" w:lastColumn="0" w:noHBand="0" w:noVBand="1"/>
      </w:tblPr>
      <w:tblGrid>
        <w:gridCol w:w="4537"/>
        <w:gridCol w:w="4677"/>
      </w:tblGrid>
      <w:tr w:rsidR="003D71D8" w:rsidRPr="003D71D8" w14:paraId="7CE62CFA" w14:textId="77777777" w:rsidTr="003D71D8">
        <w:tc>
          <w:tcPr>
            <w:tcW w:w="4537" w:type="dxa"/>
          </w:tcPr>
          <w:p w14:paraId="698671C3" w14:textId="77777777" w:rsidR="003D71D8" w:rsidRPr="001749F6" w:rsidRDefault="003D71D8" w:rsidP="003D71D8">
            <w:pPr>
              <w:pStyle w:val="Heading2"/>
              <w:outlineLvl w:val="1"/>
              <w:rPr>
                <w:b/>
                <w:bCs/>
              </w:rPr>
            </w:pPr>
            <w:r w:rsidRPr="001749F6">
              <w:rPr>
                <w:b/>
                <w:bCs/>
              </w:rPr>
              <w:t>Tellija</w:t>
            </w:r>
          </w:p>
          <w:p w14:paraId="65C7339C" w14:textId="77777777" w:rsidR="003D71D8" w:rsidRPr="003D71D8" w:rsidRDefault="003D71D8" w:rsidP="003D71D8">
            <w:pPr>
              <w:ind w:left="589"/>
              <w:rPr>
                <w:b/>
                <w:bCs/>
              </w:rPr>
            </w:pPr>
            <w:r w:rsidRPr="003D71D8">
              <w:rPr>
                <w:b/>
                <w:bCs/>
              </w:rPr>
              <w:t>AS Tallinna Sadam</w:t>
            </w:r>
          </w:p>
          <w:p w14:paraId="2613C57C" w14:textId="77777777" w:rsidR="003D71D8" w:rsidRPr="003D71D8" w:rsidRDefault="003D71D8" w:rsidP="003D71D8">
            <w:pPr>
              <w:ind w:left="589"/>
              <w:rPr>
                <w:szCs w:val="22"/>
              </w:rPr>
            </w:pPr>
            <w:r w:rsidRPr="003D71D8">
              <w:rPr>
                <w:szCs w:val="22"/>
              </w:rPr>
              <w:t>Registrikood 1013731</w:t>
            </w:r>
            <w:bookmarkStart w:id="0" w:name="_GoBack"/>
            <w:bookmarkEnd w:id="0"/>
            <w:r w:rsidRPr="003D71D8">
              <w:rPr>
                <w:szCs w:val="22"/>
              </w:rPr>
              <w:t>9</w:t>
            </w:r>
          </w:p>
          <w:p w14:paraId="5F8BE968" w14:textId="77777777" w:rsidR="003D71D8" w:rsidRPr="003D71D8" w:rsidRDefault="003D71D8" w:rsidP="003D71D8">
            <w:pPr>
              <w:ind w:left="589"/>
              <w:rPr>
                <w:szCs w:val="22"/>
              </w:rPr>
            </w:pPr>
            <w:r w:rsidRPr="003D71D8">
              <w:rPr>
                <w:szCs w:val="22"/>
              </w:rPr>
              <w:t>Sadama tn 25, 15051 Tallinn</w:t>
            </w:r>
          </w:p>
          <w:p w14:paraId="15861FF0" w14:textId="77777777" w:rsidR="003D71D8" w:rsidRPr="003D71D8" w:rsidRDefault="003D71D8" w:rsidP="003D71D8">
            <w:pPr>
              <w:ind w:left="589"/>
              <w:rPr>
                <w:szCs w:val="22"/>
              </w:rPr>
            </w:pPr>
            <w:r w:rsidRPr="003D71D8">
              <w:rPr>
                <w:szCs w:val="22"/>
              </w:rPr>
              <w:t>631 8555</w:t>
            </w:r>
          </w:p>
          <w:p w14:paraId="5583F5E8" w14:textId="77777777" w:rsidR="003D71D8" w:rsidRPr="003D71D8" w:rsidRDefault="003D71D8" w:rsidP="003D71D8">
            <w:pPr>
              <w:ind w:left="589"/>
              <w:rPr>
                <w:szCs w:val="22"/>
              </w:rPr>
            </w:pPr>
            <w:r w:rsidRPr="003D71D8">
              <w:rPr>
                <w:szCs w:val="22"/>
              </w:rPr>
              <w:t>ts@ts.ee</w:t>
            </w:r>
          </w:p>
          <w:p w14:paraId="427D9634" w14:textId="7C18EFA5" w:rsidR="003D71D8" w:rsidRPr="003D71D8" w:rsidRDefault="001749F6" w:rsidP="003D71D8">
            <w:pPr>
              <w:ind w:left="589"/>
              <w:rPr>
                <w:szCs w:val="22"/>
              </w:rPr>
            </w:pPr>
            <w:sdt>
              <w:sdtPr>
                <w:rPr>
                  <w:szCs w:val="22"/>
                </w:rPr>
                <w:id w:val="1281838511"/>
                <w:placeholder>
                  <w:docPart w:val="B8852AA8238D4476BA5A6763555A2473"/>
                </w:placeholder>
                <w:dropDownList>
                  <w:listItem w:value="-"/>
                  <w:listItem w:displayText="põhikirja alusel tegutseva(te) juhatuse liikme(te)" w:value="põhikirja alusel tegutseva(te) juhatuse liikme(te)"/>
                  <w:listItem w:displayText="volikirja alusel tegutseva" w:value="volikirja alusel tegutseva"/>
                </w:dropDownList>
              </w:sdtPr>
              <w:sdtEndPr/>
              <w:sdtContent>
                <w:r w:rsidR="00F11FDB">
                  <w:rPr>
                    <w:szCs w:val="22"/>
                  </w:rPr>
                  <w:t>põhikirja alusel tegutseva(te) juhatuse liikme(te)</w:t>
                </w:r>
              </w:sdtContent>
            </w:sdt>
            <w:r w:rsidR="003D71D8" w:rsidRPr="003D71D8">
              <w:rPr>
                <w:szCs w:val="22"/>
              </w:rPr>
              <w:t xml:space="preserve"> </w:t>
            </w:r>
            <w:r w:rsidR="00F11FDB" w:rsidRPr="00F11FDB">
              <w:rPr>
                <w:szCs w:val="22"/>
                <w:lang w:val="et-EE"/>
              </w:rPr>
              <w:t>Valdo Kalm ja Margus Vihman</w:t>
            </w:r>
            <w:r w:rsidR="003D71D8" w:rsidRPr="00F11FDB">
              <w:rPr>
                <w:szCs w:val="22"/>
                <w:lang w:val="et-EE"/>
              </w:rPr>
              <w:t xml:space="preserve"> isiku(te)s.</w:t>
            </w:r>
          </w:p>
        </w:tc>
        <w:tc>
          <w:tcPr>
            <w:tcW w:w="4677" w:type="dxa"/>
          </w:tcPr>
          <w:p w14:paraId="66F82952" w14:textId="0AFBAF59" w:rsidR="003D71D8" w:rsidRPr="001749F6" w:rsidRDefault="003D71D8" w:rsidP="003D71D8">
            <w:pPr>
              <w:pStyle w:val="Heading2"/>
              <w:outlineLvl w:val="1"/>
              <w:rPr>
                <w:b/>
                <w:bCs/>
              </w:rPr>
            </w:pPr>
            <w:r w:rsidRPr="001749F6">
              <w:rPr>
                <w:b/>
                <w:bCs/>
              </w:rPr>
              <w:t>Töövõtja</w:t>
            </w:r>
          </w:p>
          <w:sdt>
            <w:sdtPr>
              <w:rPr>
                <w:b/>
                <w:bCs/>
                <w:lang w:val="et-EE"/>
              </w:rPr>
              <w:id w:val="-179279580"/>
              <w:placeholder>
                <w:docPart w:val="DefaultPlaceholder_-1854013440"/>
              </w:placeholder>
            </w:sdtPr>
            <w:sdtEndPr/>
            <w:sdtContent>
              <w:p w14:paraId="7482B2D5" w14:textId="728886CF" w:rsidR="00102249" w:rsidRPr="00102249" w:rsidRDefault="00102249" w:rsidP="00102249">
                <w:pPr>
                  <w:ind w:left="596"/>
                  <w:rPr>
                    <w:b/>
                    <w:bCs/>
                    <w:lang w:val="et-EE"/>
                  </w:rPr>
                </w:pPr>
                <w:r w:rsidRPr="00102249">
                  <w:rPr>
                    <w:b/>
                    <w:bCs/>
                    <w:lang w:val="et-EE"/>
                  </w:rPr>
                  <w:t>……..</w:t>
                </w:r>
              </w:p>
            </w:sdtContent>
          </w:sdt>
          <w:p w14:paraId="7B8C081C" w14:textId="77777777" w:rsidR="00102249" w:rsidRPr="00102249" w:rsidRDefault="003D71D8" w:rsidP="00102249">
            <w:pPr>
              <w:ind w:left="596"/>
              <w:rPr>
                <w:b/>
                <w:bCs/>
                <w:lang w:val="et-EE"/>
              </w:rPr>
            </w:pPr>
            <w:r w:rsidRPr="003D71D8">
              <w:rPr>
                <w:szCs w:val="22"/>
              </w:rPr>
              <w:t xml:space="preserve">Registrikood </w:t>
            </w:r>
            <w:sdt>
              <w:sdtPr>
                <w:rPr>
                  <w:b/>
                  <w:bCs/>
                  <w:lang w:val="et-EE"/>
                </w:rPr>
                <w:id w:val="289863883"/>
                <w:placeholder>
                  <w:docPart w:val="B38A7B4BDDAE43B89D5DA415B4301117"/>
                </w:placeholder>
              </w:sdtPr>
              <w:sdtEndPr/>
              <w:sdtContent>
                <w:r w:rsidR="00102249" w:rsidRPr="00102249">
                  <w:rPr>
                    <w:b/>
                    <w:bCs/>
                    <w:lang w:val="et-EE"/>
                  </w:rPr>
                  <w:t>…</w:t>
                </w:r>
                <w:proofErr w:type="gramStart"/>
                <w:r w:rsidR="00102249" w:rsidRPr="00102249">
                  <w:rPr>
                    <w:b/>
                    <w:bCs/>
                    <w:lang w:val="et-EE"/>
                  </w:rPr>
                  <w:t>…..</w:t>
                </w:r>
                <w:proofErr w:type="gramEnd"/>
              </w:sdtContent>
            </w:sdt>
          </w:p>
          <w:sdt>
            <w:sdtPr>
              <w:rPr>
                <w:b/>
                <w:bCs/>
                <w:lang w:val="et-EE"/>
              </w:rPr>
              <w:id w:val="1335184684"/>
              <w:placeholder>
                <w:docPart w:val="F6AF2CBD1F6845D5970867B335748612"/>
              </w:placeholder>
            </w:sdtPr>
            <w:sdtEndPr/>
            <w:sdtContent>
              <w:p w14:paraId="3A849319" w14:textId="38DC7792" w:rsidR="003D71D8" w:rsidRPr="00102249" w:rsidRDefault="00102249" w:rsidP="00102249">
                <w:pPr>
                  <w:ind w:left="596"/>
                  <w:rPr>
                    <w:b/>
                    <w:bCs/>
                    <w:lang w:val="et-EE"/>
                  </w:rPr>
                </w:pPr>
                <w:r w:rsidRPr="00102249">
                  <w:rPr>
                    <w:b/>
                    <w:bCs/>
                    <w:lang w:val="et-EE"/>
                  </w:rPr>
                  <w:t>……..</w:t>
                </w:r>
              </w:p>
            </w:sdtContent>
          </w:sdt>
          <w:p w14:paraId="0B0BEED7" w14:textId="3E24F3B2" w:rsidR="003D71D8" w:rsidRPr="00102249" w:rsidRDefault="003D71D8" w:rsidP="00102249">
            <w:pPr>
              <w:ind w:left="596"/>
              <w:rPr>
                <w:b/>
                <w:bCs/>
                <w:lang w:val="et-EE"/>
              </w:rPr>
            </w:pPr>
            <w:r w:rsidRPr="003D71D8">
              <w:rPr>
                <w:szCs w:val="22"/>
              </w:rPr>
              <w:t xml:space="preserve">tel </w:t>
            </w:r>
            <w:sdt>
              <w:sdtPr>
                <w:rPr>
                  <w:b/>
                  <w:bCs/>
                  <w:lang w:val="et-EE"/>
                </w:rPr>
                <w:id w:val="-1677646105"/>
                <w:placeholder>
                  <w:docPart w:val="78271B573CCB4210976433C8652A535E"/>
                </w:placeholder>
              </w:sdtPr>
              <w:sdtEndPr/>
              <w:sdtContent>
                <w:r w:rsidR="00102249" w:rsidRPr="00102249">
                  <w:rPr>
                    <w:b/>
                    <w:bCs/>
                    <w:lang w:val="et-EE"/>
                  </w:rPr>
                  <w:t>…</w:t>
                </w:r>
                <w:proofErr w:type="gramStart"/>
                <w:r w:rsidR="00102249" w:rsidRPr="00102249">
                  <w:rPr>
                    <w:b/>
                    <w:bCs/>
                    <w:lang w:val="et-EE"/>
                  </w:rPr>
                  <w:t>…..</w:t>
                </w:r>
                <w:proofErr w:type="gramEnd"/>
              </w:sdtContent>
            </w:sdt>
          </w:p>
          <w:p w14:paraId="63D66FE4" w14:textId="2FF73172" w:rsidR="003D71D8" w:rsidRPr="00102249" w:rsidRDefault="003D71D8" w:rsidP="00102249">
            <w:pPr>
              <w:ind w:left="596"/>
              <w:rPr>
                <w:b/>
                <w:bCs/>
                <w:lang w:val="et-EE"/>
              </w:rPr>
            </w:pPr>
            <w:r w:rsidRPr="003D71D8">
              <w:rPr>
                <w:szCs w:val="22"/>
              </w:rPr>
              <w:t xml:space="preserve">e-post </w:t>
            </w:r>
            <w:sdt>
              <w:sdtPr>
                <w:rPr>
                  <w:b/>
                  <w:bCs/>
                  <w:lang w:val="et-EE"/>
                </w:rPr>
                <w:id w:val="1879039570"/>
                <w:placeholder>
                  <w:docPart w:val="7631F394B85846ACBD73853116295A00"/>
                </w:placeholder>
              </w:sdtPr>
              <w:sdtEndPr/>
              <w:sdtContent>
                <w:r w:rsidR="00102249" w:rsidRPr="00102249">
                  <w:rPr>
                    <w:b/>
                    <w:bCs/>
                    <w:lang w:val="et-EE"/>
                  </w:rPr>
                  <w:t>…</w:t>
                </w:r>
                <w:proofErr w:type="gramStart"/>
                <w:r w:rsidR="00102249" w:rsidRPr="00102249">
                  <w:rPr>
                    <w:b/>
                    <w:bCs/>
                    <w:lang w:val="et-EE"/>
                  </w:rPr>
                  <w:t>…..</w:t>
                </w:r>
                <w:proofErr w:type="gramEnd"/>
              </w:sdtContent>
            </w:sdt>
          </w:p>
          <w:p w14:paraId="348F6A1A" w14:textId="77777777" w:rsidR="003D71D8" w:rsidRPr="003D71D8" w:rsidRDefault="001749F6" w:rsidP="003D71D8">
            <w:pPr>
              <w:ind w:left="596"/>
              <w:rPr>
                <w:szCs w:val="22"/>
              </w:rPr>
            </w:pPr>
            <w:sdt>
              <w:sdtPr>
                <w:rPr>
                  <w:szCs w:val="22"/>
                </w:rPr>
                <w:id w:val="640928139"/>
                <w:placeholder>
                  <w:docPart w:val="B2899DFAE7534FC293A7BEEE3E146F09"/>
                </w:placeholder>
                <w:showingPlcHdr/>
                <w:dropDownList>
                  <w:listItem w:value="-"/>
                  <w:listItem w:displayText="põhikirja alusel tegutseva(te) juhatuse liikme(te)" w:value="põhikirja alusel tegutseva(te) juhatuse liikme(te)"/>
                  <w:listItem w:displayText="volikirja alusel tegutseva" w:value="volikirja alusel tegutseva"/>
                </w:dropDownList>
              </w:sdtPr>
              <w:sdtEndPr/>
              <w:sdtContent>
                <w:r w:rsidR="003D71D8" w:rsidRPr="003D71D8">
                  <w:rPr>
                    <w:szCs w:val="22"/>
                  </w:rPr>
                  <w:t>vali õiguslik alus</w:t>
                </w:r>
              </w:sdtContent>
            </w:sdt>
            <w:r w:rsidR="003D71D8" w:rsidRPr="003D71D8">
              <w:rPr>
                <w:szCs w:val="22"/>
              </w:rPr>
              <w:t xml:space="preserve"> </w:t>
            </w:r>
            <w:sdt>
              <w:sdtPr>
                <w:rPr>
                  <w:szCs w:val="22"/>
                </w:rPr>
                <w:id w:val="1060526796"/>
                <w:placeholder>
                  <w:docPart w:val="AE60F72EA6BA4C7688F1E2E211C2E960"/>
                </w:placeholder>
              </w:sdtPr>
              <w:sdtEndPr/>
              <w:sdtContent>
                <w:r w:rsidR="003D71D8" w:rsidRPr="003D71D8">
                  <w:rPr>
                    <w:szCs w:val="22"/>
                  </w:rPr>
                  <w:t>………</w:t>
                </w:r>
              </w:sdtContent>
            </w:sdt>
            <w:r w:rsidR="003D71D8" w:rsidRPr="003D71D8">
              <w:rPr>
                <w:szCs w:val="22"/>
              </w:rPr>
              <w:t xml:space="preserve"> isiku(te)s.</w:t>
            </w:r>
          </w:p>
        </w:tc>
      </w:tr>
      <w:tr w:rsidR="003D71D8" w:rsidRPr="003D71D8" w14:paraId="671282F2" w14:textId="77777777" w:rsidTr="003D71D8">
        <w:tc>
          <w:tcPr>
            <w:tcW w:w="4537" w:type="dxa"/>
          </w:tcPr>
          <w:p w14:paraId="2558623E" w14:textId="4444FABB" w:rsidR="003D71D8" w:rsidRPr="003D71D8" w:rsidRDefault="003D71D8" w:rsidP="00102249">
            <w:pPr>
              <w:pStyle w:val="Heading2"/>
              <w:ind w:left="596"/>
              <w:outlineLvl w:val="1"/>
            </w:pPr>
            <w:r w:rsidRPr="003D71D8">
              <w:t xml:space="preserve">Tellija kontaktisik </w:t>
            </w:r>
            <w:sdt>
              <w:sdtPr>
                <w:rPr>
                  <w:b/>
                  <w:bCs/>
                </w:rPr>
                <w:id w:val="525449521"/>
                <w:placeholder>
                  <w:docPart w:val="F423A0A4A9904E55A83636B4ADFAD125"/>
                </w:placeholder>
              </w:sdtPr>
              <w:sdtEndPr/>
              <w:sdtContent>
                <w:r w:rsidR="00E750BF" w:rsidRPr="00A3278E">
                  <w:rPr>
                    <w:bCs/>
                    <w:szCs w:val="22"/>
                  </w:rPr>
                  <w:t>Gennadi Konstantinov</w:t>
                </w:r>
              </w:sdtContent>
            </w:sdt>
            <w:r w:rsidRPr="003D71D8">
              <w:t xml:space="preserve">, tel </w:t>
            </w:r>
            <w:r w:rsidR="00E750BF">
              <w:t>516 2052</w:t>
            </w:r>
            <w:r w:rsidRPr="003D71D8">
              <w:t xml:space="preserve">, e-post </w:t>
            </w:r>
            <w:sdt>
              <w:sdtPr>
                <w:rPr>
                  <w:b/>
                  <w:bCs/>
                </w:rPr>
                <w:id w:val="-1958094647"/>
                <w:placeholder>
                  <w:docPart w:val="356546A305574749948DAB35FC43AF22"/>
                </w:placeholder>
              </w:sdtPr>
              <w:sdtEndPr/>
              <w:sdtContent>
                <w:hyperlink r:id="rId11" w:history="1">
                  <w:r w:rsidR="00E750BF" w:rsidRPr="008F464F">
                    <w:rPr>
                      <w:rStyle w:val="Hyperlink"/>
                    </w:rPr>
                    <w:t>g.konstantinov@ts.ee</w:t>
                  </w:r>
                </w:hyperlink>
              </w:sdtContent>
            </w:sdt>
          </w:p>
        </w:tc>
        <w:tc>
          <w:tcPr>
            <w:tcW w:w="4677" w:type="dxa"/>
          </w:tcPr>
          <w:p w14:paraId="4ABD9BE5" w14:textId="5B0D8C52" w:rsidR="003D71D8" w:rsidRPr="003D71D8" w:rsidRDefault="003D71D8" w:rsidP="00102249">
            <w:pPr>
              <w:pStyle w:val="Heading2"/>
              <w:outlineLvl w:val="1"/>
            </w:pPr>
            <w:r w:rsidRPr="003D71D8">
              <w:t xml:space="preserve">Töövõtja kontaktisik </w:t>
            </w:r>
            <w:sdt>
              <w:sdtPr>
                <w:rPr>
                  <w:b/>
                  <w:bCs/>
                </w:rPr>
                <w:id w:val="847296846"/>
                <w:placeholder>
                  <w:docPart w:val="B85E10BDC62045D9B5331600942CACC6"/>
                </w:placeholder>
              </w:sdtPr>
              <w:sdtEndPr/>
              <w:sdtContent>
                <w:r w:rsidR="00102249" w:rsidRPr="00102249">
                  <w:rPr>
                    <w:b/>
                    <w:bCs/>
                  </w:rPr>
                  <w:t>……..</w:t>
                </w:r>
              </w:sdtContent>
            </w:sdt>
            <w:r w:rsidRPr="003D71D8">
              <w:t xml:space="preserve">, tel </w:t>
            </w:r>
            <w:sdt>
              <w:sdtPr>
                <w:rPr>
                  <w:b/>
                  <w:bCs/>
                </w:rPr>
                <w:id w:val="484284677"/>
                <w:placeholder>
                  <w:docPart w:val="2E4AE24AC8964D2BA2BE4FAE078D490A"/>
                </w:placeholder>
              </w:sdtPr>
              <w:sdtEndPr/>
              <w:sdtContent>
                <w:r w:rsidR="00102249" w:rsidRPr="00102249">
                  <w:rPr>
                    <w:b/>
                    <w:bCs/>
                  </w:rPr>
                  <w:t>……..</w:t>
                </w:r>
              </w:sdtContent>
            </w:sdt>
            <w:r w:rsidRPr="003D71D8">
              <w:t xml:space="preserve">, e-post </w:t>
            </w:r>
            <w:sdt>
              <w:sdtPr>
                <w:rPr>
                  <w:b/>
                  <w:bCs/>
                </w:rPr>
                <w:id w:val="-1923396629"/>
                <w:placeholder>
                  <w:docPart w:val="79CA2366A17B4302B76DDB64B451A3E2"/>
                </w:placeholder>
              </w:sdtPr>
              <w:sdtEndPr/>
              <w:sdtContent>
                <w:r w:rsidR="00102249" w:rsidRPr="00102249">
                  <w:rPr>
                    <w:b/>
                    <w:bCs/>
                  </w:rPr>
                  <w:t>……..</w:t>
                </w:r>
              </w:sdtContent>
            </w:sdt>
            <w:r w:rsidR="00102249">
              <w:rPr>
                <w:b/>
                <w:bCs/>
              </w:rPr>
              <w:t>.</w:t>
            </w:r>
          </w:p>
        </w:tc>
      </w:tr>
    </w:tbl>
    <w:p w14:paraId="4C366730" w14:textId="77777777" w:rsidR="003D71D8" w:rsidRPr="00D100C6" w:rsidRDefault="003D71D8" w:rsidP="00EF2111">
      <w:pPr>
        <w:pStyle w:val="Heading2"/>
        <w:rPr>
          <w:bCs/>
        </w:rPr>
      </w:pPr>
      <w:r w:rsidRPr="003D71D8">
        <w:rPr>
          <w:szCs w:val="22"/>
        </w:rPr>
        <w:t>E</w:t>
      </w:r>
      <w:r w:rsidRPr="00D100C6">
        <w:t xml:space="preserve">daspidi </w:t>
      </w:r>
      <w:r>
        <w:t xml:space="preserve">kumbki </w:t>
      </w:r>
      <w:r w:rsidRPr="00D100C6">
        <w:t xml:space="preserve">eraldi </w:t>
      </w:r>
      <w:r>
        <w:t>ka</w:t>
      </w:r>
      <w:r w:rsidRPr="00D100C6">
        <w:rPr>
          <w:b/>
        </w:rPr>
        <w:t xml:space="preserve"> </w:t>
      </w:r>
      <w:r w:rsidRPr="00D100C6">
        <w:rPr>
          <w:b/>
          <w:bCs/>
        </w:rPr>
        <w:t>Pool</w:t>
      </w:r>
      <w:r w:rsidRPr="00D100C6">
        <w:t xml:space="preserve"> </w:t>
      </w:r>
      <w:r>
        <w:t>ja</w:t>
      </w:r>
      <w:r w:rsidRPr="00D100C6">
        <w:t xml:space="preserve"> </w:t>
      </w:r>
      <w:r>
        <w:t xml:space="preserve">mõlemad </w:t>
      </w:r>
      <w:r w:rsidRPr="00D100C6">
        <w:t xml:space="preserve">koos </w:t>
      </w:r>
      <w:r w:rsidRPr="00D100C6">
        <w:rPr>
          <w:b/>
          <w:bCs/>
        </w:rPr>
        <w:t>Pooled</w:t>
      </w:r>
      <w:r w:rsidRPr="00D100C6">
        <w:t>, sõlmi</w:t>
      </w:r>
      <w:r>
        <w:t>vad</w:t>
      </w:r>
      <w:r w:rsidRPr="00D100C6">
        <w:t xml:space="preserve"> töövõtulepingu (edaspidi </w:t>
      </w:r>
      <w:r w:rsidRPr="001D53F0">
        <w:rPr>
          <w:b/>
        </w:rPr>
        <w:t>Leping</w:t>
      </w:r>
      <w:r w:rsidRPr="00D100C6">
        <w:t>) alljärgnevas:</w:t>
      </w:r>
    </w:p>
    <w:p w14:paraId="05AB8DC1" w14:textId="77777777" w:rsidR="006F04D1" w:rsidRDefault="003E2F83">
      <w:pPr>
        <w:pStyle w:val="Heading1"/>
      </w:pPr>
      <w:r>
        <w:t>Lepingu ese</w:t>
      </w:r>
    </w:p>
    <w:p w14:paraId="2169C602" w14:textId="3361BEDE" w:rsidR="006F04D1" w:rsidRDefault="003E2F83">
      <w:pPr>
        <w:pStyle w:val="Heading2"/>
      </w:pPr>
      <w:r>
        <w:t xml:space="preserve">Lepingu esemeks on Töövõtja poolt </w:t>
      </w:r>
      <w:bookmarkStart w:id="1" w:name="Text7"/>
      <w:r>
        <w:t xml:space="preserve">Tellijale </w:t>
      </w:r>
      <w:bookmarkEnd w:id="1"/>
      <w:sdt>
        <w:sdtPr>
          <w:id w:val="-160162228"/>
          <w:placeholder>
            <w:docPart w:val="DefaultPlaceholder_-1854013440"/>
          </w:placeholder>
        </w:sdtPr>
        <w:sdtEndPr/>
        <w:sdtContent>
          <w:r w:rsidR="007204E1" w:rsidRPr="00734EE0">
            <w:rPr>
              <w:rFonts w:asciiTheme="minorHAnsi" w:hAnsiTheme="minorHAnsi" w:cstheme="minorHAnsi"/>
              <w:b/>
              <w:bCs/>
              <w:szCs w:val="22"/>
            </w:rPr>
            <w:t>Muuga sadama kai</w:t>
          </w:r>
          <w:r w:rsidR="007204E1">
            <w:rPr>
              <w:rFonts w:asciiTheme="minorHAnsi" w:hAnsiTheme="minorHAnsi" w:cstheme="minorHAnsi"/>
              <w:b/>
              <w:bCs/>
              <w:szCs w:val="22"/>
            </w:rPr>
            <w:t>de</w:t>
          </w:r>
          <w:r w:rsidR="007204E1" w:rsidRPr="00734EE0">
            <w:rPr>
              <w:rFonts w:asciiTheme="minorHAnsi" w:hAnsiTheme="minorHAnsi" w:cstheme="minorHAnsi"/>
              <w:b/>
              <w:bCs/>
              <w:szCs w:val="22"/>
            </w:rPr>
            <w:t xml:space="preserve">le nr </w:t>
          </w:r>
          <w:r w:rsidR="007204E1">
            <w:rPr>
              <w:rFonts w:asciiTheme="minorHAnsi" w:hAnsiTheme="minorHAnsi" w:cstheme="minorHAnsi"/>
              <w:b/>
              <w:bCs/>
              <w:szCs w:val="22"/>
            </w:rPr>
            <w:t>3, 5, 6 ja 8</w:t>
          </w:r>
          <w:r w:rsidR="007204E1" w:rsidRPr="00734EE0">
            <w:rPr>
              <w:rFonts w:asciiTheme="minorHAnsi" w:hAnsiTheme="minorHAnsi" w:cstheme="minorHAnsi"/>
              <w:b/>
              <w:bCs/>
              <w:szCs w:val="22"/>
            </w:rPr>
            <w:t xml:space="preserve"> </w:t>
          </w:r>
          <w:r w:rsidR="007204E1">
            <w:rPr>
              <w:rFonts w:asciiTheme="minorHAnsi" w:hAnsiTheme="minorHAnsi" w:cstheme="minorHAnsi"/>
              <w:b/>
              <w:bCs/>
              <w:szCs w:val="22"/>
            </w:rPr>
            <w:t xml:space="preserve">uute </w:t>
          </w:r>
          <w:r w:rsidR="007204E1" w:rsidRPr="00734EE0">
            <w:rPr>
              <w:rFonts w:asciiTheme="minorHAnsi" w:hAnsiTheme="minorHAnsi" w:cstheme="minorHAnsi"/>
              <w:b/>
              <w:bCs/>
              <w:szCs w:val="22"/>
            </w:rPr>
            <w:t>protektorvööde paigaldamine</w:t>
          </w:r>
        </w:sdtContent>
      </w:sdt>
      <w:r w:rsidR="007204E1">
        <w:rPr>
          <w:rFonts w:asciiTheme="minorHAnsi" w:hAnsiTheme="minorHAnsi" w:cstheme="minorHAnsi"/>
          <w:b/>
          <w:bCs/>
          <w:szCs w:val="22"/>
        </w:rPr>
        <w:t xml:space="preserve"> </w:t>
      </w:r>
      <w:r>
        <w:t xml:space="preserve">(edaspidi </w:t>
      </w:r>
      <w:r>
        <w:rPr>
          <w:b/>
          <w:bCs/>
        </w:rPr>
        <w:t>Töö</w:t>
      </w:r>
      <w:r>
        <w:t xml:space="preserve">) vastavalt Lepingule ja Lepingu punktis </w:t>
      </w:r>
      <w:r w:rsidR="00FE331B">
        <w:t>3</w:t>
      </w:r>
      <w:r>
        <w:t xml:space="preserve"> toodud Lepingu dokumentidele.</w:t>
      </w:r>
    </w:p>
    <w:p w14:paraId="71DE0A99" w14:textId="79D62E07" w:rsidR="006F04D1" w:rsidRDefault="003E2F83">
      <w:pPr>
        <w:pStyle w:val="Heading2"/>
      </w:pPr>
      <w:r>
        <w:t xml:space="preserve">Töövõtja peab tegema Töö lähtudes Lepingust ning Lepingu punktis </w:t>
      </w:r>
      <w:r w:rsidR="00FE331B">
        <w:t>3</w:t>
      </w:r>
      <w:r>
        <w:t xml:space="preserve"> nimetatud Lepingu dokumentidest. Töö loetakse tehtuks vastavuses Lepinguga siis, kui Töö vastab kõikidele Lepingust ja Lepingu dokumentidest tulenevatele nõuetele.</w:t>
      </w:r>
    </w:p>
    <w:p w14:paraId="0CA42467" w14:textId="553A6664" w:rsidR="007204E1" w:rsidRDefault="003E2F83" w:rsidP="007204E1">
      <w:pPr>
        <w:pStyle w:val="Heading2"/>
      </w:pPr>
      <w:r>
        <w:t>Lepingus sätestamata tingimuste osas peab Töö vastama tavaliselt sarnasele tegevusele esitatavatele nõuetele ja/või võimaldama Tellija jaoks Lepinguga eeldatud eesmärgi saavutamist ning olema asjaolusid arvestades mõistliku, kuid mitte väiksema kui keskmise kvaliteediga.</w:t>
      </w:r>
    </w:p>
    <w:p w14:paraId="14FBBC57" w14:textId="77777777" w:rsidR="006F04D1" w:rsidRDefault="003E2F83">
      <w:pPr>
        <w:pStyle w:val="Heading1"/>
      </w:pPr>
      <w:r>
        <w:t>Lepingu dokumendid</w:t>
      </w:r>
    </w:p>
    <w:p w14:paraId="18751F6A" w14:textId="77777777" w:rsidR="006F04D1" w:rsidRDefault="003E2F83">
      <w:pPr>
        <w:rPr>
          <w:lang w:val="et-EE"/>
        </w:rPr>
      </w:pPr>
      <w:r>
        <w:rPr>
          <w:lang w:val="et-EE"/>
        </w:rPr>
        <w:t xml:space="preserve">Lepinguga seotud dokumentideks on: </w:t>
      </w:r>
    </w:p>
    <w:p w14:paraId="6042D5C3" w14:textId="46073C27" w:rsidR="006F04D1" w:rsidRPr="007204E1" w:rsidRDefault="003E2F83">
      <w:pPr>
        <w:pStyle w:val="Heading2"/>
        <w:rPr>
          <w:rFonts w:asciiTheme="minorHAnsi" w:hAnsiTheme="minorHAnsi" w:cstheme="minorHAnsi"/>
        </w:rPr>
      </w:pPr>
      <w:r w:rsidRPr="007204E1">
        <w:rPr>
          <w:rFonts w:asciiTheme="minorHAnsi" w:hAnsiTheme="minorHAnsi" w:cstheme="minorHAnsi"/>
        </w:rPr>
        <w:t xml:space="preserve">Tellija </w:t>
      </w:r>
      <w:bookmarkStart w:id="2" w:name="Text8"/>
      <w:r w:rsidRPr="007204E1">
        <w:rPr>
          <w:rFonts w:asciiTheme="minorHAnsi" w:hAnsiTheme="minorHAnsi" w:cstheme="minorHAnsi"/>
        </w:rPr>
        <w:t xml:space="preserve">hanke </w:t>
      </w:r>
      <w:r w:rsidR="00102249" w:rsidRPr="007204E1">
        <w:rPr>
          <w:rFonts w:asciiTheme="minorHAnsi" w:hAnsiTheme="minorHAnsi" w:cstheme="minorHAnsi"/>
        </w:rPr>
        <w:t>„</w:t>
      </w:r>
      <w:sdt>
        <w:sdtPr>
          <w:rPr>
            <w:rFonts w:asciiTheme="minorHAnsi" w:hAnsiTheme="minorHAnsi" w:cstheme="minorHAnsi"/>
          </w:rPr>
          <w:id w:val="1652862763"/>
          <w:placeholder>
            <w:docPart w:val="8B276E940F394EB49ED77ED21D549616"/>
          </w:placeholder>
        </w:sdtPr>
        <w:sdtEndPr/>
        <w:sdtContent>
          <w:r w:rsidR="007204E1" w:rsidRPr="007204E1">
            <w:rPr>
              <w:rFonts w:asciiTheme="minorHAnsi" w:hAnsiTheme="minorHAnsi" w:cstheme="minorHAnsi"/>
            </w:rPr>
            <w:t>Muuga sadama kaidele nr 3, 5, 6 ja 8 protektorvööde paigaldamine</w:t>
          </w:r>
        </w:sdtContent>
      </w:sdt>
      <w:r w:rsidR="00102249" w:rsidRPr="007204E1">
        <w:rPr>
          <w:rFonts w:asciiTheme="minorHAnsi" w:hAnsiTheme="minorHAnsi" w:cstheme="minorHAnsi"/>
        </w:rPr>
        <w:t>“</w:t>
      </w:r>
      <w:r w:rsidR="00001368" w:rsidRPr="007204E1">
        <w:rPr>
          <w:rFonts w:asciiTheme="minorHAnsi" w:hAnsiTheme="minorHAnsi" w:cstheme="minorHAnsi"/>
        </w:rPr>
        <w:t xml:space="preserve"> </w:t>
      </w:r>
      <w:bookmarkEnd w:id="2"/>
      <w:r w:rsidRPr="007204E1">
        <w:rPr>
          <w:rFonts w:asciiTheme="minorHAnsi" w:hAnsiTheme="minorHAnsi" w:cstheme="minorHAnsi"/>
        </w:rPr>
        <w:t>alus</w:t>
      </w:r>
      <w:r w:rsidRPr="007204E1">
        <w:rPr>
          <w:rFonts w:asciiTheme="minorHAnsi" w:hAnsiTheme="minorHAnsi" w:cstheme="minorHAnsi"/>
          <w:szCs w:val="22"/>
        </w:rPr>
        <w:t xml:space="preserve">dokumendid; </w:t>
      </w:r>
    </w:p>
    <w:p w14:paraId="7F0F72C7" w14:textId="61DC43E7" w:rsidR="006F04D1" w:rsidRDefault="003E2F83">
      <w:pPr>
        <w:pStyle w:val="Heading2"/>
      </w:pPr>
      <w:r>
        <w:rPr>
          <w:szCs w:val="22"/>
        </w:rPr>
        <w:t>kirjavahetus hanke ajal (olemasolu korral);</w:t>
      </w:r>
    </w:p>
    <w:p w14:paraId="0EB32D70" w14:textId="124CD522" w:rsidR="006F04D1" w:rsidRDefault="003E2F83">
      <w:pPr>
        <w:pStyle w:val="Heading2"/>
        <w:ind w:left="578" w:hanging="578"/>
      </w:pPr>
      <w:r>
        <w:t xml:space="preserve">Töövõtja </w:t>
      </w:r>
      <w:bookmarkStart w:id="3" w:name="Text11"/>
      <w:r>
        <w:t xml:space="preserve">poolt Lepingu punktis </w:t>
      </w:r>
      <w:r w:rsidR="00FE331B">
        <w:t>3</w:t>
      </w:r>
      <w:r>
        <w:t xml:space="preserve">.1 nimetatud Tellija hankele esitatud </w:t>
      </w:r>
      <w:bookmarkEnd w:id="3"/>
      <w:r>
        <w:t xml:space="preserve">pakkumuse </w:t>
      </w:r>
      <w:bookmarkStart w:id="4" w:name="Text12"/>
      <w:r>
        <w:t>dokumendid</w:t>
      </w:r>
      <w:bookmarkEnd w:id="4"/>
      <w:r>
        <w:t>;</w:t>
      </w:r>
    </w:p>
    <w:p w14:paraId="0AE2DFF5" w14:textId="77777777" w:rsidR="006F04D1" w:rsidRDefault="003E2F83">
      <w:pPr>
        <w:pStyle w:val="Heading2"/>
      </w:pPr>
      <w:r>
        <w:t>Töö üleandmise-vastuvõtmise akt(id) (sõltumata nende vahetust lisamisest Lepingule).</w:t>
      </w:r>
    </w:p>
    <w:p w14:paraId="3CB66B4F" w14:textId="77777777" w:rsidR="006F04D1" w:rsidRDefault="003E2F83">
      <w:pPr>
        <w:pStyle w:val="Heading2"/>
        <w:rPr>
          <w:szCs w:val="22"/>
        </w:rPr>
      </w:pPr>
      <w:r>
        <w:rPr>
          <w:szCs w:val="22"/>
        </w:rPr>
        <w:t>Juhul, kui Lepingu dokumentides toodud sätted on omavahel vastuolus või kui esineb vastuolu Lepingu ja Lepingu dokumentide ja/või muude Lepinguga seonduvate õigusaktide või dokumentide vahel, lähtuvad Pooled alljärgnevalt esitatud tähtsuse järjekorrast:</w:t>
      </w:r>
    </w:p>
    <w:p w14:paraId="3D3F7D1B" w14:textId="77777777" w:rsidR="006F04D1" w:rsidRDefault="003E2F83">
      <w:pPr>
        <w:pStyle w:val="Heading3"/>
        <w:ind w:left="1276"/>
        <w:rPr>
          <w:lang w:val="et-EE"/>
        </w:rPr>
      </w:pPr>
      <w:r>
        <w:rPr>
          <w:lang w:val="et-EE"/>
        </w:rPr>
        <w:t xml:space="preserve">Leping; </w:t>
      </w:r>
    </w:p>
    <w:p w14:paraId="47AF529E" w14:textId="77777777" w:rsidR="006F04D1" w:rsidRDefault="003E2F83">
      <w:pPr>
        <w:pStyle w:val="Heading3"/>
        <w:ind w:left="1276"/>
        <w:rPr>
          <w:lang w:val="et-EE"/>
        </w:rPr>
      </w:pPr>
      <w:r>
        <w:rPr>
          <w:lang w:val="et-EE"/>
        </w:rPr>
        <w:t>õigusaktid;</w:t>
      </w:r>
    </w:p>
    <w:p w14:paraId="2C016120" w14:textId="77777777" w:rsidR="006F04D1" w:rsidRDefault="003E2F83">
      <w:pPr>
        <w:pStyle w:val="Heading3"/>
        <w:ind w:left="1276"/>
        <w:rPr>
          <w:lang w:val="et-EE"/>
        </w:rPr>
      </w:pPr>
      <w:r>
        <w:rPr>
          <w:color w:val="000000"/>
          <w:szCs w:val="22"/>
          <w:lang w:val="et-EE"/>
        </w:rPr>
        <w:t>Tellija poolt hanke käigus antud selgitused;</w:t>
      </w:r>
    </w:p>
    <w:p w14:paraId="4BF7C76A" w14:textId="77777777" w:rsidR="006F04D1" w:rsidRDefault="003E2F83">
      <w:pPr>
        <w:pStyle w:val="Heading3"/>
        <w:ind w:left="1276"/>
        <w:rPr>
          <w:lang w:val="et-EE"/>
        </w:rPr>
      </w:pPr>
      <w:r>
        <w:rPr>
          <w:lang w:val="et-EE"/>
        </w:rPr>
        <w:t>hanke alusdokumendid;</w:t>
      </w:r>
    </w:p>
    <w:p w14:paraId="7BAA0F96" w14:textId="2B99DEA8" w:rsidR="006F04D1" w:rsidRDefault="003E2F83">
      <w:pPr>
        <w:pStyle w:val="Heading3"/>
        <w:ind w:left="1276"/>
        <w:rPr>
          <w:lang w:val="et-EE"/>
        </w:rPr>
      </w:pPr>
      <w:r>
        <w:rPr>
          <w:lang w:val="et-EE"/>
        </w:rPr>
        <w:t>pakkumus.</w:t>
      </w:r>
    </w:p>
    <w:p w14:paraId="4624E4C7" w14:textId="77777777" w:rsidR="006F04D1" w:rsidRDefault="003E2F83">
      <w:pPr>
        <w:pStyle w:val="Heading2"/>
        <w:rPr>
          <w:szCs w:val="22"/>
        </w:rPr>
      </w:pPr>
      <w:r>
        <w:rPr>
          <w:szCs w:val="22"/>
        </w:rPr>
        <w:t xml:space="preserve">Kõik Lepingu dokumendid täiendavad üksteist ning Töövõtja kohustub täitma kõiki nimetatud dokumentidest ja õigusaktidest tulenevaid kohustusi ning nõudeid. Lisaks on Töövõtja kohustatud </w:t>
      </w:r>
      <w:r>
        <w:rPr>
          <w:szCs w:val="22"/>
        </w:rPr>
        <w:lastRenderedPageBreak/>
        <w:t>täitma mis tahes muid Lepingus nimetamata kohustusi ning tegema mis tahes muid Lepingus nimetamata toiminguid, mis on vajalikud Lepingu alusel kokkulepitud eesmärgi saavutamiseks.</w:t>
      </w:r>
    </w:p>
    <w:p w14:paraId="106986BB" w14:textId="77777777" w:rsidR="006F04D1" w:rsidRDefault="003E2F83">
      <w:pPr>
        <w:pStyle w:val="Heading1"/>
      </w:pPr>
      <w:r>
        <w:t>Töövõtja kohustused</w:t>
      </w:r>
    </w:p>
    <w:p w14:paraId="3B625EA5" w14:textId="77777777" w:rsidR="006F04D1" w:rsidRDefault="003E2F83">
      <w:pPr>
        <w:rPr>
          <w:lang w:val="et-EE"/>
        </w:rPr>
      </w:pPr>
      <w:r>
        <w:rPr>
          <w:lang w:val="et-EE"/>
        </w:rPr>
        <w:t>Töövõtja on kohustatud:</w:t>
      </w:r>
    </w:p>
    <w:p w14:paraId="47D5A7F3" w14:textId="570AC5AA" w:rsidR="006F04D1" w:rsidRDefault="003E2F83">
      <w:pPr>
        <w:pStyle w:val="Heading2"/>
      </w:pPr>
      <w:bookmarkStart w:id="5" w:name="_Hlk518997046"/>
      <w:r>
        <w:t xml:space="preserve">rakendama Lepingust tulenevate kohustuste täitmisel hoolsust ja kutseoskusi oma parimate teadmiste ja oskuste tasemel ning </w:t>
      </w:r>
      <w:bookmarkEnd w:id="5"/>
      <w:r>
        <w:t xml:space="preserve">tegema Töö vastavuses kõigi Lepingust ja Lepingu dokumentidest tulenevate tingimustega, sh hankima kogu Töö tegemiseks vajaliku kvalifikatsiooniga tööjõu, materjalid ja töövahendid. </w:t>
      </w:r>
      <w:r w:rsidRPr="0074214E">
        <w:rPr>
          <w:b/>
          <w:bCs/>
        </w:rPr>
        <w:t xml:space="preserve">Nõutud kvalifikatsiooniga tööjõu asendamine </w:t>
      </w:r>
      <w:r w:rsidR="006218C4" w:rsidRPr="0074214E">
        <w:rPr>
          <w:b/>
          <w:bCs/>
        </w:rPr>
        <w:t>ja</w:t>
      </w:r>
      <w:r w:rsidRPr="0074214E">
        <w:rPr>
          <w:b/>
          <w:bCs/>
        </w:rPr>
        <w:t xml:space="preserve"> alltöövõtjate kasutamine tuleb kooskõlastada eelnevalt Tellijaga</w:t>
      </w:r>
      <w:r>
        <w:t>;</w:t>
      </w:r>
    </w:p>
    <w:p w14:paraId="408B7A87" w14:textId="395C59DA" w:rsidR="00697A29" w:rsidRDefault="00697A29" w:rsidP="00697A29">
      <w:pPr>
        <w:pStyle w:val="Heading2"/>
        <w:ind w:left="578" w:hanging="578"/>
      </w:pPr>
      <w:r w:rsidRPr="00FD7A6F">
        <w:t>tagama Töö tegemisel kõigi ohutus-, keskkonnaalaste, töö</w:t>
      </w:r>
      <w:r w:rsidR="0074214E">
        <w:t>ohutuse</w:t>
      </w:r>
      <w:r w:rsidRPr="00FD7A6F">
        <w:t xml:space="preserve"> ja muude nõuete täitmise oma kulul ning kandma õigusaktides ettenähtud vastutust nimetatud nõuete täitmata jätmise eest</w:t>
      </w:r>
      <w:r>
        <w:t xml:space="preserve"> ja Töö kõrvalmõjude eest keskkonnale või hüvitama Tellijale niisuguse vastutuse kandmisest tekkinud kulutused juhul, kui Töövõtja poolt nõuete täitmata jätmise tagajärgede eest on seadusest tulenevalt vastutav Tellija. </w:t>
      </w:r>
      <w:r w:rsidRPr="00300EC9">
        <w:rPr>
          <w:rFonts w:cstheme="minorHAnsi"/>
          <w:szCs w:val="22"/>
        </w:rPr>
        <w:t>Töövõtja on kohustatud tegema Töö keskkonnasäästlikul viisil, sh korraldama jäätmete liigiti kogumist ja ringkäitlusesse suunamist ning kasutama võimalusel keskkonnasäästlikku tehnikat</w:t>
      </w:r>
      <w:r w:rsidRPr="00FD7A6F">
        <w:t xml:space="preserve">; </w:t>
      </w:r>
    </w:p>
    <w:p w14:paraId="6A98DE1B" w14:textId="06AE202E" w:rsidR="006F04D1" w:rsidRDefault="003E2F83" w:rsidP="00472E48">
      <w:pPr>
        <w:pStyle w:val="Heading2"/>
        <w:ind w:left="578" w:hanging="578"/>
        <w:rPr>
          <w:szCs w:val="22"/>
        </w:rPr>
      </w:pPr>
      <w:r>
        <w:t>tagama Töö tegemisel kasutatava Tellija territooriumi ja Töö ala korrashoiu, samuti sealviibivate inimeste tervise ja materiaalsete väärtuste ohutuse ja kaitse ning vastutama Töö alal ja selle vahetus läheduses oleva Tellija omandi kahjustamise, hävimise ja kaotsimineku eest</w:t>
      </w:r>
      <w:r w:rsidR="00472E48">
        <w:t xml:space="preserve"> </w:t>
      </w:r>
      <w:r w:rsidR="00472E48">
        <w:t xml:space="preserve">ning </w:t>
      </w:r>
      <w:r w:rsidR="00472E48">
        <w:rPr>
          <w:rFonts w:cstheme="minorHAnsi"/>
          <w:szCs w:val="22"/>
        </w:rPr>
        <w:t xml:space="preserve">Töö lõpetamisel </w:t>
      </w:r>
      <w:r w:rsidR="00472E48" w:rsidRPr="00B07B25">
        <w:rPr>
          <w:rFonts w:cstheme="minorHAnsi"/>
          <w:szCs w:val="22"/>
        </w:rPr>
        <w:t>andma territooriumi Tellijale üle vähemalt sama heas seisukorras kui territoorium oli selle vastuvõtmisel Töövõtja poolt</w:t>
      </w:r>
      <w:r>
        <w:t xml:space="preserve">. </w:t>
      </w:r>
      <w:r w:rsidR="00472E48" w:rsidRPr="001B599F">
        <w:rPr>
          <w:b/>
          <w:bCs/>
          <w:szCs w:val="22"/>
        </w:rPr>
        <w:t xml:space="preserve">Töö tegemine ei tohi </w:t>
      </w:r>
      <w:r w:rsidR="00472E48">
        <w:rPr>
          <w:b/>
          <w:bCs/>
          <w:szCs w:val="22"/>
        </w:rPr>
        <w:t xml:space="preserve">takistada inimeste ja sõidukite liiklemist, </w:t>
      </w:r>
      <w:r w:rsidR="00472E48" w:rsidRPr="001B599F">
        <w:rPr>
          <w:b/>
          <w:bCs/>
          <w:szCs w:val="22"/>
        </w:rPr>
        <w:t>laevaliiklust</w:t>
      </w:r>
      <w:r w:rsidR="00472E48">
        <w:rPr>
          <w:b/>
          <w:bCs/>
          <w:szCs w:val="22"/>
        </w:rPr>
        <w:t xml:space="preserve">, laevade sildumist, </w:t>
      </w:r>
      <w:r w:rsidR="00472E48" w:rsidRPr="001B599F">
        <w:rPr>
          <w:b/>
          <w:bCs/>
          <w:szCs w:val="22"/>
        </w:rPr>
        <w:t xml:space="preserve">sadama </w:t>
      </w:r>
      <w:r w:rsidR="00C52239">
        <w:rPr>
          <w:b/>
          <w:bCs/>
          <w:szCs w:val="22"/>
        </w:rPr>
        <w:t>ja</w:t>
      </w:r>
      <w:r w:rsidR="00472E48">
        <w:rPr>
          <w:b/>
          <w:bCs/>
          <w:szCs w:val="22"/>
        </w:rPr>
        <w:t xml:space="preserve"> operaatorettevõtete </w:t>
      </w:r>
      <w:r w:rsidR="00472E48" w:rsidRPr="001B599F">
        <w:rPr>
          <w:b/>
          <w:bCs/>
          <w:szCs w:val="22"/>
        </w:rPr>
        <w:t>tööd</w:t>
      </w:r>
      <w:r w:rsidR="00472E48">
        <w:rPr>
          <w:b/>
          <w:bCs/>
          <w:szCs w:val="22"/>
        </w:rPr>
        <w:t xml:space="preserve"> </w:t>
      </w:r>
      <w:r w:rsidR="00472E48" w:rsidRPr="00037EB6">
        <w:rPr>
          <w:b/>
          <w:szCs w:val="22"/>
        </w:rPr>
        <w:t>ega samaaegselt Tööga teiste töövõtjate poolt tehtavate tööde tegemist</w:t>
      </w:r>
      <w:r w:rsidR="00472E48">
        <w:rPr>
          <w:b/>
          <w:szCs w:val="22"/>
        </w:rPr>
        <w:t xml:space="preserve"> </w:t>
      </w:r>
      <w:r w:rsidR="00472E48">
        <w:rPr>
          <w:rFonts w:asciiTheme="minorHAnsi" w:hAnsiTheme="minorHAnsi" w:cstheme="minorHAnsi"/>
          <w:b/>
          <w:szCs w:val="22"/>
        </w:rPr>
        <w:t>ning</w:t>
      </w:r>
      <w:r w:rsidR="00472E48" w:rsidRPr="00037EB6">
        <w:rPr>
          <w:rFonts w:asciiTheme="minorHAnsi" w:hAnsiTheme="minorHAnsi" w:cstheme="minorHAnsi"/>
          <w:b/>
          <w:szCs w:val="22"/>
        </w:rPr>
        <w:t xml:space="preserve"> Töö tegemisel ei tohi ületada </w:t>
      </w:r>
      <w:r w:rsidR="00472E48">
        <w:rPr>
          <w:rFonts w:asciiTheme="minorHAnsi" w:hAnsiTheme="minorHAnsi" w:cstheme="minorHAnsi"/>
          <w:b/>
          <w:szCs w:val="22"/>
        </w:rPr>
        <w:t>kaidele</w:t>
      </w:r>
      <w:r w:rsidR="00472E48" w:rsidRPr="00037EB6">
        <w:rPr>
          <w:rFonts w:asciiTheme="minorHAnsi" w:hAnsiTheme="minorHAnsi" w:cstheme="minorHAnsi"/>
          <w:b/>
          <w:szCs w:val="22"/>
        </w:rPr>
        <w:t xml:space="preserve"> </w:t>
      </w:r>
      <w:r w:rsidR="00472E48" w:rsidRPr="00C13C93">
        <w:rPr>
          <w:rFonts w:asciiTheme="minorHAnsi" w:hAnsiTheme="minorHAnsi" w:cstheme="minorHAnsi"/>
          <w:b/>
          <w:szCs w:val="22"/>
        </w:rPr>
        <w:t>lubatud koormuseid</w:t>
      </w:r>
      <w:r w:rsidR="00472E48">
        <w:rPr>
          <w:b/>
          <w:szCs w:val="22"/>
        </w:rPr>
        <w:t>.</w:t>
      </w:r>
      <w:r w:rsidR="00472E48">
        <w:rPr>
          <w:b/>
          <w:szCs w:val="22"/>
        </w:rPr>
        <w:t xml:space="preserve"> </w:t>
      </w:r>
      <w:r w:rsidR="00472E48">
        <w:rPr>
          <w:b/>
          <w:bCs/>
          <w:szCs w:val="22"/>
        </w:rPr>
        <w:t>S</w:t>
      </w:r>
      <w:r w:rsidR="00472E48" w:rsidRPr="00FD7A6F">
        <w:rPr>
          <w:b/>
        </w:rPr>
        <w:t xml:space="preserve">adama territooriumil liikumine, tehnika hoidmine ja materjalide ladustamine toimub eelneval kokkuleppel </w:t>
      </w:r>
      <w:r w:rsidR="00472E48">
        <w:rPr>
          <w:b/>
        </w:rPr>
        <w:t xml:space="preserve">Tellijaga. </w:t>
      </w:r>
      <w:r w:rsidR="00472E48">
        <w:rPr>
          <w:b/>
          <w:szCs w:val="22"/>
        </w:rPr>
        <w:t>S</w:t>
      </w:r>
      <w:r w:rsidR="00472E48">
        <w:rPr>
          <w:rFonts w:cstheme="minorHAnsi"/>
          <w:b/>
          <w:szCs w:val="22"/>
        </w:rPr>
        <w:t xml:space="preserve">uletud sadama territooriumile juurdepääsuks tuleb taotleda load </w:t>
      </w:r>
      <w:r w:rsidR="00472E48" w:rsidRPr="00D523A6">
        <w:rPr>
          <w:rFonts w:cstheme="minorHAnsi"/>
          <w:b/>
          <w:szCs w:val="22"/>
        </w:rPr>
        <w:t xml:space="preserve">Tellija sadamaohutuse osakonnalt </w:t>
      </w:r>
      <w:r w:rsidR="00472E48" w:rsidRPr="00D523A6">
        <w:rPr>
          <w:b/>
          <w:szCs w:val="22"/>
        </w:rPr>
        <w:t>(lubade taotlemise kord ja info on üleval Tellija veebilehel)</w:t>
      </w:r>
      <w:r w:rsidRPr="00472E48">
        <w:rPr>
          <w:szCs w:val="22"/>
        </w:rPr>
        <w:t>;</w:t>
      </w:r>
    </w:p>
    <w:p w14:paraId="058DA0EE" w14:textId="21289523" w:rsidR="006F04D1" w:rsidRDefault="003E2F83">
      <w:pPr>
        <w:pStyle w:val="Heading2"/>
      </w:pPr>
      <w:r>
        <w:t xml:space="preserve">tegema Töö lähtudes Lepingu tingimustest. Lepingus üheselt mõistetavate tingimuste puudumisel aga lähtudes Tellija poolt esitatud dokumentidest, nõuetest, tingimustest, juhistest, korraldustest ja muudest tahteavaldustest (edaspidi ühiselt </w:t>
      </w:r>
      <w:r>
        <w:rPr>
          <w:b/>
          <w:bCs/>
        </w:rPr>
        <w:t>Korraldus</w:t>
      </w:r>
      <w:r>
        <w:t xml:space="preserve">). Töövõtjale on täitmiseks kohustuslik üksnes Tellija Lepingus näidatud kontaktisiku või tema poolt volitatud isiku poolt antud selline Korraldus, mis ei ole vastuolus Lepingu tingimustega ega tavaliselt sarnasele tegevusele esitatavate nõuetega. </w:t>
      </w:r>
      <w:r w:rsidR="004A7956" w:rsidRPr="0006000E">
        <w:t xml:space="preserve">Kui Korraldusest kinnipidamisega kaasneksid Tellijale ilmselt ebasoodsad tagajärjed, võib </w:t>
      </w:r>
      <w:r w:rsidR="004A7956">
        <w:t>Töövõtja</w:t>
      </w:r>
      <w:r w:rsidR="004A7956" w:rsidRPr="0006000E">
        <w:t xml:space="preserve"> järgida Korraldust alles pärast seda, kui ta on kirjalikult juhtinud Tellija tähelepanu ebasoodsatele tagajärgedele, kuid viimane on jäänud oma Korralduse juurde.</w:t>
      </w:r>
      <w:r w:rsidR="004A7956">
        <w:t xml:space="preserve"> </w:t>
      </w:r>
      <w:r>
        <w:t xml:space="preserve">Kui Tellija poolt antud Korraldus muudab Lepingus Tööle esitatud tingimusi või Tellija varasemat Korraldust nii, et sellega kaasneb Töövõtja töömahu ja kulutuste oluline suurenemine võrreldes esialgselt kavandatuga, on Tellija kohustatud temaga eelnevalt kooskõlastatud kulutused hüvitama, tasudes lisaks Lepingu punktis </w:t>
      </w:r>
      <w:r w:rsidR="00DB1FCF">
        <w:t>8</w:t>
      </w:r>
      <w:r>
        <w:t>.1 sätestatud Tasule Töövõtjale lisatasu;</w:t>
      </w:r>
    </w:p>
    <w:p w14:paraId="25638C40" w14:textId="77777777" w:rsidR="006F04D1" w:rsidRDefault="003E2F83">
      <w:pPr>
        <w:pStyle w:val="Heading2"/>
      </w:pPr>
      <w:r>
        <w:t xml:space="preserve">teatama Tellijale viivitamatult kõigist asjaoludest </w:t>
      </w:r>
      <w:bookmarkStart w:id="6" w:name="_Hlk518997097"/>
      <w:r>
        <w:t>(sh vigadest, vastuoludest või puudujääkidest jne)</w:t>
      </w:r>
      <w:bookmarkEnd w:id="6"/>
      <w:r>
        <w:t>, mis ohustavad Töö tegemist vastavalt Lepingust tulenevatele tingimustele;</w:t>
      </w:r>
    </w:p>
    <w:p w14:paraId="77083928" w14:textId="719D4CD7" w:rsidR="006F04D1" w:rsidRDefault="003E2F83">
      <w:pPr>
        <w:pStyle w:val="Heading2"/>
      </w:pPr>
      <w:r>
        <w:t xml:space="preserve">võimaldama Tellijal kontrollida Töö tegemist ja andma kõikide Töö tegemisega seotud asjaolude kohta Tellija nõudel mistahes Tellijale vajalikku teavet. Kui kontrollimisel on ilmne, et Tööd ei tehta õigeaegselt või et Töö ei vasta valmimisel Lepingust tulenevatele nõuetele, võib Tellija määrata </w:t>
      </w:r>
      <w:r w:rsidR="00A32131">
        <w:t xml:space="preserve">kohase </w:t>
      </w:r>
      <w:r>
        <w:t>pikkusega aja, mille jooksul Töövõtja peab kindlustama oma kulul Töö tegemise vastavalt Lepingust tulenevatele tingimustele;</w:t>
      </w:r>
    </w:p>
    <w:p w14:paraId="11859F6E" w14:textId="77777777" w:rsidR="006F04D1" w:rsidRDefault="003E2F83">
      <w:pPr>
        <w:pStyle w:val="Heading2"/>
      </w:pPr>
      <w:r>
        <w:t>lähtuma Töö tegemisel alati Tellija huvidest;</w:t>
      </w:r>
    </w:p>
    <w:p w14:paraId="4E420804" w14:textId="77777777" w:rsidR="006F04D1" w:rsidRDefault="003E2F83">
      <w:pPr>
        <w:pStyle w:val="Heading2"/>
        <w:ind w:left="578" w:hanging="578"/>
      </w:pPr>
      <w:r>
        <w:t xml:space="preserve">nii Töö tegemise ajal kui pärast seda hoidma konfidentsiaalsena talle Töö tegemise tõttu teatavaks saanud asjaolud </w:t>
      </w:r>
      <w:bookmarkStart w:id="7" w:name="_Hlk518997118"/>
      <w:r>
        <w:t>(eelkõige Tellija tootmis- ja ärisaladus, riigisaladus jne)</w:t>
      </w:r>
      <w:bookmarkEnd w:id="7"/>
      <w:r>
        <w:t xml:space="preserve">, mille puhul Töövõtja teadis </w:t>
      </w:r>
      <w:r>
        <w:lastRenderedPageBreak/>
        <w:t xml:space="preserve">või pidi teadma, et nende konfidentsiaalsena hoidmine on Tellija või kolmanda isiku huvides. </w:t>
      </w:r>
      <w:bookmarkStart w:id="8" w:name="_Hlk518997139"/>
      <w:r>
        <w:t>Töövõtjal on õigus viidata tehtud Tööle, kasutades seda enda tutvustamiseks, kogemuse tõendamiseks ja reklaamiks</w:t>
      </w:r>
      <w:bookmarkEnd w:id="8"/>
      <w:r>
        <w:t>;</w:t>
      </w:r>
    </w:p>
    <w:p w14:paraId="3B800EB9" w14:textId="77777777" w:rsidR="00C52239" w:rsidRDefault="00C52239" w:rsidP="00C52239">
      <w:pPr>
        <w:pStyle w:val="Heading2"/>
      </w:pPr>
      <w:r w:rsidRPr="00A13AD8">
        <w:t>tagama kasutatavate materjalide ja tehtud tööde kvaliteedi vastavuse Lepingule</w:t>
      </w:r>
      <w:r>
        <w:t xml:space="preserve"> ja Lepingu</w:t>
      </w:r>
      <w:r w:rsidRPr="00A13AD8">
        <w:t xml:space="preserve"> dokumentidele</w:t>
      </w:r>
      <w:r>
        <w:t xml:space="preserve"> </w:t>
      </w:r>
      <w:r w:rsidRPr="00141075">
        <w:rPr>
          <w:szCs w:val="22"/>
        </w:rPr>
        <w:t>ning Eesti Vabariigis kehtivatele normidele</w:t>
      </w:r>
      <w:r w:rsidRPr="00A13AD8">
        <w:t>. Juhul, kui tööde ja/või materjalide kvaliteet ei vasta nõutavale, on Töövõtja kohustatud need oma kulul ümber tegema;</w:t>
      </w:r>
    </w:p>
    <w:p w14:paraId="185FB753" w14:textId="2318C283" w:rsidR="006218C4" w:rsidRPr="006218C4" w:rsidRDefault="006218C4" w:rsidP="006218C4">
      <w:pPr>
        <w:pStyle w:val="Heading2"/>
      </w:pPr>
      <w:r w:rsidRPr="006218C4">
        <w:rPr>
          <w:szCs w:val="22"/>
        </w:rPr>
        <w:t xml:space="preserve">koostama ja kooskõlastama Tellijaga </w:t>
      </w:r>
      <w:r w:rsidRPr="006218C4">
        <w:rPr>
          <w:iCs/>
          <w:szCs w:val="22"/>
        </w:rPr>
        <w:t xml:space="preserve">enne Töö alal Töö alustamist kirjalikult </w:t>
      </w:r>
      <w:r w:rsidR="007F7228">
        <w:rPr>
          <w:iCs/>
          <w:szCs w:val="22"/>
        </w:rPr>
        <w:t>T</w:t>
      </w:r>
      <w:r w:rsidR="009F4C22">
        <w:rPr>
          <w:iCs/>
          <w:szCs w:val="22"/>
        </w:rPr>
        <w:t>öö</w:t>
      </w:r>
      <w:r w:rsidR="007F7228">
        <w:rPr>
          <w:iCs/>
          <w:szCs w:val="22"/>
        </w:rPr>
        <w:t xml:space="preserve"> tegemise ajagraafiku</w:t>
      </w:r>
      <w:r w:rsidR="002B62A1">
        <w:rPr>
          <w:iCs/>
          <w:szCs w:val="22"/>
        </w:rPr>
        <w:t>,</w:t>
      </w:r>
      <w:r w:rsidR="002B62A1" w:rsidRPr="002B62A1">
        <w:t xml:space="preserve"> </w:t>
      </w:r>
      <w:r w:rsidR="002B62A1" w:rsidRPr="008F0FB3">
        <w:t xml:space="preserve">mis peab olema kooskõlas </w:t>
      </w:r>
      <w:r w:rsidR="002B62A1">
        <w:t>Lepingus</w:t>
      </w:r>
      <w:r w:rsidR="002B62A1" w:rsidRPr="008F0FB3">
        <w:t xml:space="preserve"> sätestatud </w:t>
      </w:r>
      <w:r w:rsidR="002B62A1">
        <w:t>Lepingu täitmise tähtajaga, ja järgima seda</w:t>
      </w:r>
      <w:r w:rsidR="007F7228">
        <w:rPr>
          <w:iCs/>
          <w:szCs w:val="22"/>
        </w:rPr>
        <w:t xml:space="preserve">, </w:t>
      </w:r>
      <w:r w:rsidRPr="006218C4">
        <w:rPr>
          <w:iCs/>
          <w:szCs w:val="22"/>
        </w:rPr>
        <w:t>Töö tehnoloogia, tööohutuse plaani ja keskkonnakaitse plaani</w:t>
      </w:r>
      <w:r w:rsidR="0074214E">
        <w:rPr>
          <w:iCs/>
          <w:szCs w:val="22"/>
        </w:rPr>
        <w:t xml:space="preserve"> ning </w:t>
      </w:r>
      <w:r w:rsidR="0074214E" w:rsidRPr="00A13AD8">
        <w:rPr>
          <w:szCs w:val="22"/>
        </w:rPr>
        <w:t xml:space="preserve">hankima omal kulul </w:t>
      </w:r>
      <w:r w:rsidR="0074214E">
        <w:rPr>
          <w:szCs w:val="22"/>
        </w:rPr>
        <w:t xml:space="preserve">kõik </w:t>
      </w:r>
      <w:r w:rsidR="0074214E" w:rsidRPr="00A13AD8">
        <w:rPr>
          <w:szCs w:val="22"/>
        </w:rPr>
        <w:t>Töö tegemiseks vajalikud load</w:t>
      </w:r>
      <w:r w:rsidR="0074214E">
        <w:rPr>
          <w:szCs w:val="22"/>
        </w:rPr>
        <w:t xml:space="preserve"> ja kooskõlastused</w:t>
      </w:r>
      <w:r w:rsidRPr="006218C4">
        <w:rPr>
          <w:szCs w:val="22"/>
        </w:rPr>
        <w:t>;</w:t>
      </w:r>
    </w:p>
    <w:p w14:paraId="2B08B230" w14:textId="38B37473" w:rsidR="006F04D1" w:rsidRDefault="00C52239" w:rsidP="00787556">
      <w:pPr>
        <w:pStyle w:val="Heading2"/>
        <w:rPr>
          <w:bCs/>
          <w:szCs w:val="22"/>
        </w:rPr>
      </w:pPr>
      <w:r w:rsidRPr="0074214E">
        <w:rPr>
          <w:b/>
          <w:szCs w:val="22"/>
        </w:rPr>
        <w:t xml:space="preserve">andma Tellijale üle kõik Töö juurde kuuluvad (Töö tegemist kajastavad) õigusaktidega ettenähtud dokumendid 1 (ühes) eestikeelses eksemplaris paberil ning digitaalselt originaalformaadis </w:t>
      </w:r>
      <w:r w:rsidRPr="0074214E">
        <w:rPr>
          <w:rFonts w:cstheme="minorHAnsi"/>
          <w:b/>
          <w:szCs w:val="22"/>
        </w:rPr>
        <w:t>sisestatuna elektroonilisse projektipanka vastavalt Tellija poolt esitatavatele nõuetele ja juhistele</w:t>
      </w:r>
      <w:r w:rsidRPr="0074214E">
        <w:rPr>
          <w:b/>
          <w:szCs w:val="22"/>
        </w:rPr>
        <w:t xml:space="preserve">, sh digiallkirjastatud eestikeelne eksemplar </w:t>
      </w:r>
      <w:proofErr w:type="spellStart"/>
      <w:r w:rsidR="00787556" w:rsidRPr="0074214E">
        <w:rPr>
          <w:b/>
          <w:szCs w:val="22"/>
        </w:rPr>
        <w:t>pdf</w:t>
      </w:r>
      <w:proofErr w:type="spellEnd"/>
      <w:r w:rsidR="00787556" w:rsidRPr="0074214E">
        <w:rPr>
          <w:b/>
          <w:szCs w:val="22"/>
        </w:rPr>
        <w:t>-</w:t>
      </w:r>
      <w:r w:rsidRPr="0074214E">
        <w:rPr>
          <w:b/>
          <w:szCs w:val="22"/>
        </w:rPr>
        <w:t>formaadis</w:t>
      </w:r>
      <w:r w:rsidRPr="003B0C9A">
        <w:rPr>
          <w:bCs/>
          <w:szCs w:val="22"/>
        </w:rPr>
        <w:t>;</w:t>
      </w:r>
    </w:p>
    <w:p w14:paraId="07A89669" w14:textId="77777777" w:rsidR="006F04D1" w:rsidRDefault="003E2F83">
      <w:pPr>
        <w:pStyle w:val="Heading2"/>
        <w:rPr>
          <w:color w:val="000000"/>
        </w:rPr>
      </w:pPr>
      <w:r>
        <w:rPr>
          <w:color w:val="000000"/>
        </w:rPr>
        <w:t>vältima Lepingu täitmisel kahju tekitamist Tellijale ja/või kolmandatele isikutele;</w:t>
      </w:r>
    </w:p>
    <w:p w14:paraId="699EEBBF" w14:textId="044A31D1" w:rsidR="006F04D1" w:rsidRDefault="003E2F83">
      <w:pPr>
        <w:pStyle w:val="Heading2"/>
        <w:rPr>
          <w:color w:val="000000"/>
        </w:rPr>
      </w:pPr>
      <w:r>
        <w:rPr>
          <w:szCs w:val="22"/>
        </w:rPr>
        <w:t xml:space="preserve">vajadusel paigaldama ajutised elektri- ja veevarustuse ühendused koos arvestitega ning tasuma Tellijale Töö tegemise ajal tarbitud elektrienergia ja vee </w:t>
      </w:r>
      <w:r w:rsidR="00972378" w:rsidRPr="0005528D">
        <w:rPr>
          <w:rFonts w:cstheme="minorHAnsi"/>
          <w:bCs/>
          <w:szCs w:val="22"/>
          <w:lang w:eastAsia="x-none"/>
        </w:rPr>
        <w:t>ja kanalisatsiooni vastuvõtmise</w:t>
      </w:r>
      <w:r w:rsidR="00972378" w:rsidRPr="00DC2CF4">
        <w:rPr>
          <w:bCs/>
          <w:sz w:val="20"/>
          <w:szCs w:val="19"/>
          <w:lang w:eastAsia="x-none"/>
        </w:rPr>
        <w:t xml:space="preserve"> </w:t>
      </w:r>
      <w:r>
        <w:rPr>
          <w:szCs w:val="22"/>
        </w:rPr>
        <w:t>eest vastavalt Tellija poolt kehtestatud tariifidele;</w:t>
      </w:r>
    </w:p>
    <w:p w14:paraId="10C6E1AB" w14:textId="0CDA81AF" w:rsidR="00F74629" w:rsidRDefault="003E2F83">
      <w:pPr>
        <w:pStyle w:val="Heading2"/>
      </w:pPr>
      <w:r>
        <w:t>täitma ka muid Lepingust, õigusaktidest, headest kommetest</w:t>
      </w:r>
      <w:r w:rsidR="00A32131">
        <w:t>,</w:t>
      </w:r>
      <w:r>
        <w:t xml:space="preserve"> Tellija vastavatest õigustest </w:t>
      </w:r>
      <w:r w:rsidR="00A32131" w:rsidRPr="00227B51">
        <w:rPr>
          <w:rFonts w:cstheme="minorHAnsi"/>
          <w:szCs w:val="22"/>
        </w:rPr>
        <w:t xml:space="preserve">ja </w:t>
      </w:r>
      <w:r w:rsidR="00A32131" w:rsidRPr="00972378">
        <w:rPr>
          <w:rFonts w:cstheme="minorHAnsi"/>
          <w:szCs w:val="22"/>
        </w:rPr>
        <w:t xml:space="preserve">Tellija kodulehel kättesaadavatest juhenddokumentidest (sh „Sadama eeskiri“, „Sadamaaladele sissepääsu kord“, </w:t>
      </w:r>
      <w:r w:rsidR="00972378" w:rsidRPr="00972378">
        <w:rPr>
          <w:rFonts w:asciiTheme="minorHAnsi" w:hAnsiTheme="minorHAnsi" w:cstheme="minorHAnsi"/>
          <w:szCs w:val="22"/>
        </w:rPr>
        <w:t>„Muuga vabatsooni töökorraldus“</w:t>
      </w:r>
      <w:r w:rsidR="00972378" w:rsidRPr="00972378">
        <w:rPr>
          <w:rFonts w:asciiTheme="minorHAnsi" w:hAnsiTheme="minorHAnsi" w:cstheme="minorHAnsi"/>
          <w:szCs w:val="22"/>
        </w:rPr>
        <w:t>,</w:t>
      </w:r>
      <w:r w:rsidR="00972378" w:rsidRPr="00972378">
        <w:rPr>
          <w:rFonts w:cstheme="minorHAnsi"/>
          <w:szCs w:val="22"/>
        </w:rPr>
        <w:t xml:space="preserve"> </w:t>
      </w:r>
      <w:r w:rsidR="00A32131" w:rsidRPr="00972378">
        <w:rPr>
          <w:rFonts w:cstheme="minorHAnsi"/>
          <w:szCs w:val="22"/>
        </w:rPr>
        <w:t>„Sadamakogukonna kodukord“ jt)</w:t>
      </w:r>
      <w:r w:rsidR="00A32131" w:rsidRPr="002B3F50">
        <w:t xml:space="preserve"> </w:t>
      </w:r>
      <w:r>
        <w:t>tulenevaid kohustusi</w:t>
      </w:r>
      <w:r w:rsidR="00F74629">
        <w:t>;</w:t>
      </w:r>
    </w:p>
    <w:p w14:paraId="38CC2A73" w14:textId="5C6F327A" w:rsidR="006F04D1" w:rsidRDefault="00F74629">
      <w:pPr>
        <w:pStyle w:val="Heading2"/>
      </w:pPr>
      <w:r>
        <w:rPr>
          <w:rFonts w:cstheme="minorHAnsi"/>
          <w:szCs w:val="22"/>
        </w:rPr>
        <w:t>tasuma Tellija vastavasisulisel nõudel Tellijale</w:t>
      </w:r>
      <w:r w:rsidRPr="00CE0CF4">
        <w:rPr>
          <w:rFonts w:cstheme="minorHAnsi"/>
          <w:szCs w:val="22"/>
        </w:rPr>
        <w:t xml:space="preserve"> leppetrahvi </w:t>
      </w:r>
      <w:r>
        <w:rPr>
          <w:rFonts w:cstheme="minorHAnsi"/>
          <w:szCs w:val="22"/>
        </w:rPr>
        <w:t xml:space="preserve">tööohutusnõuete, </w:t>
      </w:r>
      <w:r w:rsidRPr="00CE0CF4">
        <w:rPr>
          <w:rFonts w:eastAsia="Arial" w:cstheme="minorHAnsi"/>
          <w:szCs w:val="22"/>
        </w:rPr>
        <w:t>keskkonna</w:t>
      </w:r>
      <w:r w:rsidR="00B26A6B">
        <w:rPr>
          <w:rFonts w:eastAsia="Arial" w:cstheme="minorHAnsi"/>
          <w:szCs w:val="22"/>
        </w:rPr>
        <w:t>-</w:t>
      </w:r>
      <w:r w:rsidRPr="00CE0CF4">
        <w:rPr>
          <w:rFonts w:eastAsia="Arial" w:cstheme="minorHAnsi"/>
          <w:szCs w:val="22"/>
        </w:rPr>
        <w:t xml:space="preserve">ohutusnõuete </w:t>
      </w:r>
      <w:r>
        <w:rPr>
          <w:rFonts w:eastAsia="Arial" w:cstheme="minorHAnsi"/>
          <w:szCs w:val="22"/>
        </w:rPr>
        <w:t>ja</w:t>
      </w:r>
      <w:r w:rsidRPr="00CE0CF4">
        <w:rPr>
          <w:rFonts w:eastAsia="Arial" w:cstheme="minorHAnsi"/>
          <w:szCs w:val="22"/>
        </w:rPr>
        <w:t xml:space="preserve"> </w:t>
      </w:r>
      <w:r>
        <w:rPr>
          <w:rFonts w:eastAsia="Arial" w:cstheme="minorHAnsi"/>
          <w:szCs w:val="22"/>
        </w:rPr>
        <w:t xml:space="preserve">muude </w:t>
      </w:r>
      <w:r w:rsidRPr="00CE0CF4">
        <w:rPr>
          <w:rFonts w:eastAsia="Arial" w:cstheme="minorHAnsi"/>
          <w:szCs w:val="22"/>
        </w:rPr>
        <w:t xml:space="preserve">Tellija kodulehel kättesaadavatest juhenddokumentidest tulenevate nõuete rikkumisel </w:t>
      </w:r>
      <w:r w:rsidRPr="00CE0CF4">
        <w:rPr>
          <w:rFonts w:eastAsia="Arial" w:cstheme="minorHAnsi"/>
          <w:b/>
          <w:bCs/>
          <w:szCs w:val="22"/>
        </w:rPr>
        <w:t>500 (viissada) eurot</w:t>
      </w:r>
      <w:r w:rsidRPr="00CE0CF4">
        <w:rPr>
          <w:rFonts w:eastAsia="Arial" w:cstheme="minorHAnsi"/>
          <w:szCs w:val="22"/>
        </w:rPr>
        <w:t xml:space="preserve"> iga rikkumise eest</w:t>
      </w:r>
      <w:r w:rsidR="003E2F83">
        <w:t>.</w:t>
      </w:r>
    </w:p>
    <w:p w14:paraId="0B8542A4" w14:textId="77777777" w:rsidR="006F04D1" w:rsidRDefault="003E2F83">
      <w:pPr>
        <w:pStyle w:val="Heading1"/>
      </w:pPr>
      <w:r>
        <w:t>Tellija kohustused</w:t>
      </w:r>
    </w:p>
    <w:p w14:paraId="125A3E49" w14:textId="77777777" w:rsidR="006F04D1" w:rsidRDefault="003E2F83">
      <w:pPr>
        <w:rPr>
          <w:lang w:val="et-EE"/>
        </w:rPr>
      </w:pPr>
      <w:r>
        <w:rPr>
          <w:lang w:val="et-EE"/>
        </w:rPr>
        <w:t>Tellija on kohustatud:</w:t>
      </w:r>
    </w:p>
    <w:p w14:paraId="2B142C8B" w14:textId="77777777" w:rsidR="006F04D1" w:rsidRDefault="003E2F83">
      <w:pPr>
        <w:pStyle w:val="Heading2"/>
      </w:pPr>
      <w:r>
        <w:t xml:space="preserve">õigeaegselt kõrvaldama Töö tegemist segavad takistused, kusjuures juhul kui seda õigeaegselt ei tehta, pikeneb Töö tegemise tähtaeg takistuse kõrvaldamiseks kulunud aja võrra; </w:t>
      </w:r>
    </w:p>
    <w:p w14:paraId="3FFDA8E9" w14:textId="77777777" w:rsidR="006F04D1" w:rsidRDefault="003E2F83">
      <w:pPr>
        <w:pStyle w:val="Heading2"/>
      </w:pPr>
      <w:r>
        <w:t>allkirjastama Töö üleandmise-vastuvõtmise akti(d) 5 (viie) tööpäeva jooksul arvates akti esitamisest või esitama sama aja jooksul oma kirjalikud vastuväited;</w:t>
      </w:r>
    </w:p>
    <w:p w14:paraId="0145D960" w14:textId="77777777" w:rsidR="006F04D1" w:rsidRDefault="003E2F83">
      <w:pPr>
        <w:pStyle w:val="Heading2"/>
      </w:pPr>
      <w:r>
        <w:t>andma Töövõtjale Töö tegemiseks vajalikku teavet;</w:t>
      </w:r>
    </w:p>
    <w:p w14:paraId="6FB0EC79" w14:textId="77777777" w:rsidR="006F04D1" w:rsidRDefault="003E2F83">
      <w:pPr>
        <w:pStyle w:val="Heading2"/>
      </w:pPr>
      <w:r>
        <w:t>maksma Töövõtjale Lepingust tulenevatele nõuetele vastava Töö tegemise eest tasu vastavuses Lepinguga;</w:t>
      </w:r>
    </w:p>
    <w:p w14:paraId="716CCB6D" w14:textId="77777777" w:rsidR="006F04D1" w:rsidRPr="008F2CC2" w:rsidRDefault="003E2F83">
      <w:pPr>
        <w:pStyle w:val="Heading2"/>
      </w:pPr>
      <w:r w:rsidRPr="008F2CC2">
        <w:rPr>
          <w:szCs w:val="22"/>
        </w:rPr>
        <w:t>võimaldama Töövõtjale:</w:t>
      </w:r>
    </w:p>
    <w:p w14:paraId="75C50882" w14:textId="77777777" w:rsidR="006F04D1" w:rsidRPr="008F2CC2" w:rsidRDefault="003E2F83">
      <w:pPr>
        <w:pStyle w:val="Heading3"/>
        <w:ind w:left="1276"/>
        <w:rPr>
          <w:bCs w:val="0"/>
          <w:lang w:val="et-EE"/>
        </w:rPr>
      </w:pPr>
      <w:r w:rsidRPr="008F2CC2">
        <w:rPr>
          <w:bCs w:val="0"/>
          <w:lang w:val="et-EE"/>
        </w:rPr>
        <w:t>juurdepääsu Töö alale (läbipääsuload);</w:t>
      </w:r>
    </w:p>
    <w:p w14:paraId="2EC744B6" w14:textId="3449CA44" w:rsidR="006F04D1" w:rsidRDefault="003E2F83">
      <w:pPr>
        <w:pStyle w:val="Heading3"/>
        <w:ind w:left="1276"/>
        <w:rPr>
          <w:bCs w:val="0"/>
          <w:spacing w:val="-3"/>
          <w:szCs w:val="22"/>
          <w:lang w:val="et-EE"/>
        </w:rPr>
      </w:pPr>
      <w:r w:rsidRPr="008F2CC2">
        <w:rPr>
          <w:bCs w:val="0"/>
          <w:spacing w:val="-3"/>
          <w:szCs w:val="22"/>
          <w:lang w:val="et-EE"/>
        </w:rPr>
        <w:t>vajadusel vee ja elektri ühenduskohtade kasutamise;</w:t>
      </w:r>
    </w:p>
    <w:p w14:paraId="19985E7E" w14:textId="77777777" w:rsidR="008F2CC2" w:rsidRPr="000557FC" w:rsidRDefault="008F2CC2" w:rsidP="008F2CC2">
      <w:pPr>
        <w:pStyle w:val="Heading3"/>
        <w:ind w:left="1276"/>
        <w:rPr>
          <w:bCs w:val="0"/>
          <w:spacing w:val="-3"/>
          <w:szCs w:val="22"/>
          <w:lang w:val="et-EE"/>
        </w:rPr>
      </w:pPr>
      <w:r w:rsidRPr="000557FC">
        <w:rPr>
          <w:bCs w:val="0"/>
          <w:spacing w:val="-3"/>
          <w:szCs w:val="22"/>
          <w:lang w:val="et-EE"/>
        </w:rPr>
        <w:t>vajadusel maa-ala materjalide ladustamiseks ning ehitussoojakute ja tehnika paigaldamiseks;</w:t>
      </w:r>
    </w:p>
    <w:p w14:paraId="2DA3B41D" w14:textId="5043FE45" w:rsidR="006F04D1" w:rsidRDefault="003E2F83">
      <w:pPr>
        <w:pStyle w:val="Heading2"/>
      </w:pPr>
      <w:r>
        <w:t>täitma ka muid Lepingust, õigusaktidest, headest kommetest või Töövõtja vastavatest õigustest tulenevaid kohustusi.</w:t>
      </w:r>
    </w:p>
    <w:p w14:paraId="7C4186A3" w14:textId="77777777" w:rsidR="006F04D1" w:rsidRDefault="003E2F83">
      <w:pPr>
        <w:pStyle w:val="Heading1"/>
      </w:pPr>
      <w:r>
        <w:t>Lepingu täitmise tähtaeg</w:t>
      </w:r>
    </w:p>
    <w:p w14:paraId="78D70DB4" w14:textId="3C2933EA" w:rsidR="006F04D1" w:rsidRDefault="003E2F83">
      <w:pPr>
        <w:pStyle w:val="Heading2"/>
      </w:pPr>
      <w:r>
        <w:t xml:space="preserve">Töövõtja kohustub </w:t>
      </w:r>
      <w:r>
        <w:rPr>
          <w:bCs/>
        </w:rPr>
        <w:t xml:space="preserve">tegema Lepingust </w:t>
      </w:r>
      <w:r>
        <w:t xml:space="preserve">ja Lepingu dokumentidest </w:t>
      </w:r>
      <w:r>
        <w:rPr>
          <w:bCs/>
        </w:rPr>
        <w:t>tulenevatele nõuetele vastava</w:t>
      </w:r>
      <w:r>
        <w:t xml:space="preserve"> Töö</w:t>
      </w:r>
      <w:r w:rsidR="007E6003">
        <w:t xml:space="preserve"> ja andma selle Tellijale üle</w:t>
      </w:r>
      <w:r>
        <w:t xml:space="preserve"> hiljemalt</w:t>
      </w:r>
      <w:r w:rsidR="007E6003">
        <w:t xml:space="preserve"> </w:t>
      </w:r>
      <w:sdt>
        <w:sdtPr>
          <w:id w:val="1830246213"/>
          <w:placeholder>
            <w:docPart w:val="DefaultPlaceholder_-1854013440"/>
          </w:placeholder>
        </w:sdtPr>
        <w:sdtEndPr>
          <w:rPr>
            <w:b/>
            <w:bCs/>
          </w:rPr>
        </w:sdtEndPr>
        <w:sdtContent>
          <w:sdt>
            <w:sdtPr>
              <w:rPr>
                <w:b/>
              </w:rPr>
              <w:id w:val="1598600718"/>
              <w:placeholder>
                <w:docPart w:val="E399B620133F4A14AE4F6B230D532515"/>
              </w:placeholder>
            </w:sdtPr>
            <w:sdtContent>
              <w:r w:rsidR="007E6003">
                <w:rPr>
                  <w:b/>
                </w:rPr>
                <w:t>8</w:t>
              </w:r>
              <w:r w:rsidR="007E6003">
                <w:rPr>
                  <w:b/>
                </w:rPr>
                <w:t xml:space="preserve"> (</w:t>
              </w:r>
              <w:r w:rsidR="007E6003">
                <w:rPr>
                  <w:b/>
                </w:rPr>
                <w:t>kaheksa</w:t>
              </w:r>
              <w:r w:rsidR="007E6003">
                <w:rPr>
                  <w:b/>
                </w:rPr>
                <w:t>) kuu jooksul arvates Lepingu sõlmimisest</w:t>
              </w:r>
            </w:sdtContent>
          </w:sdt>
        </w:sdtContent>
      </w:sdt>
      <w:r>
        <w:rPr>
          <w:rStyle w:val="PlaceholderText"/>
        </w:rPr>
        <w:t>.</w:t>
      </w:r>
    </w:p>
    <w:p w14:paraId="6D35A135" w14:textId="77777777" w:rsidR="006F04D1" w:rsidRDefault="003E2F83">
      <w:pPr>
        <w:pStyle w:val="Heading2"/>
      </w:pPr>
      <w:r>
        <w:t xml:space="preserve">Töö loetakse </w:t>
      </w:r>
      <w:r>
        <w:rPr>
          <w:iCs/>
        </w:rPr>
        <w:t xml:space="preserve">Töövõtja poolt Tellijale </w:t>
      </w:r>
      <w:r>
        <w:t>üleantuks Poolte esindajate poolt Töö üleandmise-vastuvõtmise akti allkirjastamisega.</w:t>
      </w:r>
    </w:p>
    <w:p w14:paraId="3D7660F8" w14:textId="792CE3D3" w:rsidR="006F04D1" w:rsidRDefault="003E2F83">
      <w:pPr>
        <w:pStyle w:val="Heading2"/>
      </w:pPr>
      <w:r>
        <w:lastRenderedPageBreak/>
        <w:t>Töö tegemise</w:t>
      </w:r>
      <w:r w:rsidR="00A67FF2">
        <w:t xml:space="preserve"> ja üleandmisega</w:t>
      </w:r>
      <w:r>
        <w:t xml:space="preserve"> viivitamise korral on Tellijal õigus nõuda Töövõtjalt</w:t>
      </w:r>
      <w:r>
        <w:rPr>
          <w:iCs/>
        </w:rPr>
        <w:t xml:space="preserve"> </w:t>
      </w:r>
      <w:r>
        <w:rPr>
          <w:b/>
        </w:rPr>
        <w:t>leppetrahvi 0,15% (null koma viisteist protsenti)</w:t>
      </w:r>
      <w:r>
        <w:t xml:space="preserve"> Lepingu punktis </w:t>
      </w:r>
      <w:r w:rsidR="00DB1FCF">
        <w:t>8</w:t>
      </w:r>
      <w:r>
        <w:t xml:space="preserve">.1 sätestatud Töö maksumusest iga tähtaega ületanud päeva eest. Tellijal on õigus Lepingu punktis </w:t>
      </w:r>
      <w:r w:rsidR="00DB1FCF">
        <w:t>8</w:t>
      </w:r>
      <w:r>
        <w:t>.1 toodud tasu maksmisel vähendada tasu eelmärgitud leppetrahvi summa võrra.</w:t>
      </w:r>
    </w:p>
    <w:p w14:paraId="3029134A" w14:textId="4018AC51" w:rsidR="006F04D1" w:rsidRDefault="00A67FF2">
      <w:pPr>
        <w:pStyle w:val="Heading1"/>
      </w:pPr>
      <w:r w:rsidRPr="002B3F50">
        <w:t>Garantii ja vastutus</w:t>
      </w:r>
    </w:p>
    <w:p w14:paraId="3E9FA077" w14:textId="77777777" w:rsidR="00A67FF2" w:rsidRPr="002B3F50" w:rsidRDefault="00A67FF2" w:rsidP="00A67FF2">
      <w:pPr>
        <w:pStyle w:val="Heading2"/>
        <w:ind w:left="578" w:hanging="578"/>
      </w:pPr>
      <w:r w:rsidRPr="002B3F50">
        <w:t xml:space="preserve">Töövõtja annab tema poolt </w:t>
      </w:r>
      <w:r>
        <w:t>tehtud</w:t>
      </w:r>
      <w:r w:rsidRPr="00A66690">
        <w:rPr>
          <w:color w:val="FF0000"/>
        </w:rPr>
        <w:t xml:space="preserve"> </w:t>
      </w:r>
      <w:r w:rsidRPr="001D53F0">
        <w:t>Tööle</w:t>
      </w:r>
      <w:r w:rsidRPr="005407BC">
        <w:rPr>
          <w:bCs/>
        </w:rPr>
        <w:t>,</w:t>
      </w:r>
      <w:r w:rsidRPr="001D53F0">
        <w:t xml:space="preserve"> </w:t>
      </w:r>
      <w:r w:rsidRPr="002B3F50">
        <w:t>sh kasutatud materjalidele</w:t>
      </w:r>
      <w:r>
        <w:t>,</w:t>
      </w:r>
      <w:r w:rsidRPr="002B3F50">
        <w:t xml:space="preserve"> </w:t>
      </w:r>
      <w:r>
        <w:rPr>
          <w:b/>
          <w:bCs/>
        </w:rPr>
        <w:t>2</w:t>
      </w:r>
      <w:r w:rsidRPr="00DC3A24">
        <w:rPr>
          <w:b/>
          <w:bCs/>
        </w:rPr>
        <w:t xml:space="preserve"> (</w:t>
      </w:r>
      <w:r>
        <w:rPr>
          <w:b/>
          <w:bCs/>
        </w:rPr>
        <w:t>kahe</w:t>
      </w:r>
      <w:r w:rsidRPr="00DC3A24">
        <w:rPr>
          <w:b/>
          <w:bCs/>
        </w:rPr>
        <w:t>) aastase</w:t>
      </w:r>
      <w:r>
        <w:t xml:space="preserve"> </w:t>
      </w:r>
      <w:r w:rsidRPr="002B3F50">
        <w:rPr>
          <w:b/>
        </w:rPr>
        <w:t>garantii</w:t>
      </w:r>
      <w:r w:rsidRPr="002B3F50">
        <w:t xml:space="preserve"> arvates Töö üleandmisest Tellijale.</w:t>
      </w:r>
    </w:p>
    <w:p w14:paraId="0CDBBD8A" w14:textId="77777777" w:rsidR="00A67FF2" w:rsidRPr="002B3F50" w:rsidRDefault="00A67FF2" w:rsidP="00A67FF2">
      <w:pPr>
        <w:pStyle w:val="Heading2"/>
        <w:ind w:left="578" w:hanging="578"/>
      </w:pPr>
      <w:r w:rsidRPr="002B3F50">
        <w:t xml:space="preserve">Töö puuduste ilmnemisel </w:t>
      </w:r>
      <w:r>
        <w:t xml:space="preserve">(sh </w:t>
      </w:r>
      <w:r w:rsidRPr="002B3F50">
        <w:t>garantiiajal</w:t>
      </w:r>
      <w:r>
        <w:t>)</w:t>
      </w:r>
      <w:r w:rsidRPr="002B3F50">
        <w:t xml:space="preserve"> peab Töövõtja need oma kulul kõrvaldama.</w:t>
      </w:r>
    </w:p>
    <w:p w14:paraId="65031579" w14:textId="77777777" w:rsidR="00A67FF2" w:rsidRPr="000D37DA" w:rsidRDefault="00A67FF2" w:rsidP="00A67FF2">
      <w:pPr>
        <w:pStyle w:val="Heading2"/>
        <w:ind w:left="578" w:hanging="578"/>
      </w:pPr>
      <w:r w:rsidRPr="002B3F50">
        <w:t xml:space="preserve">Kui Töö ei vasta Lepingust tulenevatele nõuetele, võib Tellija nõuda Töövõtjalt puuduste kõrvaldamist Töövõtja kulul, teatades </w:t>
      </w:r>
      <w:r w:rsidRPr="002B3F50">
        <w:rPr>
          <w:rFonts w:eastAsia="Calibri"/>
          <w:lang w:eastAsia="et-EE"/>
        </w:rPr>
        <w:t>Töövõtjale asjaolust, et Töö ei vasta Lepingust</w:t>
      </w:r>
      <w:r w:rsidRPr="002B3F50">
        <w:t xml:space="preserve"> </w:t>
      </w:r>
      <w:r w:rsidRPr="002B3F50">
        <w:rPr>
          <w:rFonts w:eastAsia="Calibri"/>
          <w:lang w:eastAsia="et-EE"/>
        </w:rPr>
        <w:t xml:space="preserve">tulenevatele nõuetele mõistliku aja jooksul peale selle asjaolu avastamist ja andes </w:t>
      </w:r>
      <w:r w:rsidRPr="000D37DA">
        <w:rPr>
          <w:rFonts w:eastAsia="Calibri"/>
          <w:lang w:eastAsia="et-EE"/>
        </w:rPr>
        <w:t>Töövõtjale tähtaja ja korralduse puuduste kõrvaldamiseks</w:t>
      </w:r>
      <w:r w:rsidRPr="000D37DA">
        <w:t>. Juhul, kui Töövõtja ei ole puudusi antud tähtajaks kõrvaldanud, võib Tellija oma valikul:</w:t>
      </w:r>
    </w:p>
    <w:p w14:paraId="425BA197" w14:textId="77777777" w:rsidR="00A67FF2" w:rsidRPr="000D37DA" w:rsidRDefault="00A67FF2" w:rsidP="00A67FF2">
      <w:pPr>
        <w:pStyle w:val="Heading3"/>
        <w:ind w:left="1287"/>
        <w:rPr>
          <w:lang w:val="et-EE"/>
        </w:rPr>
      </w:pPr>
      <w:r w:rsidRPr="000D37DA">
        <w:rPr>
          <w:lang w:val="et-EE"/>
        </w:rPr>
        <w:t>tellida Lepingust tulenevatele nõuetele vastava Töö tegemise kolmandalt isikult Töövõtja kulul;</w:t>
      </w:r>
    </w:p>
    <w:p w14:paraId="50530781" w14:textId="77777777" w:rsidR="00A67FF2" w:rsidRPr="000D37DA" w:rsidRDefault="00A67FF2" w:rsidP="00A67FF2">
      <w:pPr>
        <w:pStyle w:val="Heading3"/>
        <w:ind w:left="1287"/>
        <w:rPr>
          <w:lang w:val="et-EE"/>
        </w:rPr>
      </w:pPr>
      <w:r w:rsidRPr="000D37DA">
        <w:rPr>
          <w:lang w:val="et-EE"/>
        </w:rPr>
        <w:t>teha Lepingust tulenevatele nõuetele vastava Töö ise Töövõtja kulul;</w:t>
      </w:r>
    </w:p>
    <w:p w14:paraId="1C53BE0D" w14:textId="77777777" w:rsidR="00A67FF2" w:rsidRPr="000D37DA" w:rsidRDefault="00A67FF2" w:rsidP="00A67FF2">
      <w:pPr>
        <w:pStyle w:val="Heading3"/>
        <w:ind w:left="1287"/>
        <w:rPr>
          <w:szCs w:val="22"/>
          <w:lang w:val="et-EE"/>
        </w:rPr>
      </w:pPr>
      <w:r w:rsidRPr="000D37DA">
        <w:rPr>
          <w:szCs w:val="22"/>
          <w:lang w:val="et-EE"/>
        </w:rPr>
        <w:t xml:space="preserve">alandada Lepingu punktis </w:t>
      </w:r>
      <w:r>
        <w:rPr>
          <w:szCs w:val="22"/>
          <w:lang w:val="et-EE"/>
        </w:rPr>
        <w:t>8</w:t>
      </w:r>
      <w:r w:rsidRPr="000D37DA">
        <w:rPr>
          <w:szCs w:val="22"/>
          <w:lang w:val="et-EE"/>
        </w:rPr>
        <w:t>.1 nimetatud tasu summa võrra, mille võrra puudus Töös selle väärtust Tellija jaoks vähendas</w:t>
      </w:r>
      <w:r>
        <w:rPr>
          <w:szCs w:val="22"/>
          <w:lang w:val="et-EE"/>
        </w:rPr>
        <w:t>.</w:t>
      </w:r>
      <w:r w:rsidRPr="00FB06D2">
        <w:rPr>
          <w:szCs w:val="22"/>
          <w:lang w:val="et-EE"/>
        </w:rPr>
        <w:t xml:space="preserve"> </w:t>
      </w:r>
      <w:bookmarkStart w:id="9" w:name="_Hlk65566993"/>
      <w:r>
        <w:rPr>
          <w:szCs w:val="22"/>
          <w:lang w:val="et-EE"/>
        </w:rPr>
        <w:t>Käesoleva punkti tähenduses loetakse Poolte kokkuleppel Töö väärtuse vähenemiseks eelkõige neid eeldatavaid kulutusi, mis tuleb teha Töö vastavusse viimiseks Lepingust tulenevatele nõuetele ja/või summat, mille võrra Töö väärtus jääb Tellija jaoks väiksemaks võrreldes väärtusega, mis oleks olnud algselt vastavuses Lepinguga tehtud Tööl</w:t>
      </w:r>
      <w:bookmarkEnd w:id="9"/>
      <w:r w:rsidRPr="000D37DA">
        <w:rPr>
          <w:szCs w:val="22"/>
          <w:lang w:val="et-EE"/>
        </w:rPr>
        <w:t>;</w:t>
      </w:r>
    </w:p>
    <w:p w14:paraId="53AEB890" w14:textId="77777777" w:rsidR="00A67FF2" w:rsidRDefault="00A67FF2" w:rsidP="00A67FF2">
      <w:pPr>
        <w:pStyle w:val="Heading3"/>
        <w:ind w:left="1287"/>
        <w:rPr>
          <w:szCs w:val="22"/>
          <w:lang w:val="et-EE"/>
        </w:rPr>
      </w:pPr>
      <w:r w:rsidRPr="002B3F50">
        <w:rPr>
          <w:szCs w:val="22"/>
          <w:lang w:val="et-EE"/>
        </w:rPr>
        <w:t xml:space="preserve">lõpetada ennetähtaegselt Lepingu. </w:t>
      </w:r>
    </w:p>
    <w:p w14:paraId="5690090F" w14:textId="77777777" w:rsidR="006F04D1" w:rsidRDefault="003E2F83">
      <w:pPr>
        <w:pStyle w:val="Heading1"/>
      </w:pPr>
      <w:r>
        <w:t>Tasu</w:t>
      </w:r>
    </w:p>
    <w:p w14:paraId="6EB86567" w14:textId="73C5BD1C" w:rsidR="006F04D1" w:rsidRDefault="003E2F83">
      <w:pPr>
        <w:pStyle w:val="Heading2"/>
        <w:rPr>
          <w:rFonts w:cs="Calibri"/>
        </w:rPr>
      </w:pPr>
      <w:r>
        <w:t xml:space="preserve">Tellija tasub Töövõtjale Lepingust ja Lepingu dokumentidest tulenevatele nõuetele vastava Töö tegemise eest tasu </w:t>
      </w:r>
      <w:sdt>
        <w:sdtPr>
          <w:id w:val="118267468"/>
          <w:placeholder>
            <w:docPart w:val="DefaultPlaceholder_-1854013440"/>
          </w:placeholder>
        </w:sdtPr>
        <w:sdtEndPr>
          <w:rPr>
            <w:b/>
          </w:rPr>
        </w:sdtEndPr>
        <w:sdtContent>
          <w:r>
            <w:rPr>
              <w:b/>
            </w:rPr>
            <w:t>…..</w:t>
          </w:r>
        </w:sdtContent>
      </w:sdt>
      <w:r>
        <w:rPr>
          <w:b/>
        </w:rPr>
        <w:t xml:space="preserve"> (</w:t>
      </w:r>
      <w:sdt>
        <w:sdtPr>
          <w:rPr>
            <w:b/>
          </w:rPr>
          <w:id w:val="834184875"/>
          <w:placeholder>
            <w:docPart w:val="DefaultPlaceholder_-1854013440"/>
          </w:placeholder>
        </w:sdtPr>
        <w:sdtEndPr/>
        <w:sdtContent>
          <w:r>
            <w:rPr>
              <w:b/>
            </w:rPr>
            <w:t>…..</w:t>
          </w:r>
        </w:sdtContent>
      </w:sdt>
      <w:r>
        <w:rPr>
          <w:b/>
        </w:rPr>
        <w:t>) e</w:t>
      </w:r>
      <w:r>
        <w:rPr>
          <w:b/>
          <w:bCs/>
        </w:rPr>
        <w:t>urot</w:t>
      </w:r>
      <w:r>
        <w:t xml:space="preserve"> (edaspidi </w:t>
      </w:r>
      <w:r>
        <w:rPr>
          <w:b/>
        </w:rPr>
        <w:t>Tasu</w:t>
      </w:r>
      <w:r>
        <w:t xml:space="preserve">), millele lisandub käibemaks vastavalt kehtivatele õigusaktidele. </w:t>
      </w:r>
      <w:r>
        <w:rPr>
          <w:color w:val="000000"/>
        </w:rPr>
        <w:t>Tasu on Töövõtjale siduv, Tasu sisaldab endas Töövõtja tasu kogu Lepingus sätestatud Töö eest, samuti Töövõtja kõiki kulutusi (materjalid, vahendid, tööjõud, seadmed</w:t>
      </w:r>
      <w:r w:rsidR="001C0F89">
        <w:rPr>
          <w:color w:val="000000"/>
        </w:rPr>
        <w:t>,</w:t>
      </w:r>
      <w:r w:rsidR="001C0F89" w:rsidRPr="001C0F89">
        <w:rPr>
          <w:color w:val="000000"/>
          <w:szCs w:val="22"/>
        </w:rPr>
        <w:t xml:space="preserve"> </w:t>
      </w:r>
      <w:r w:rsidR="001C0F89" w:rsidRPr="00A21BB2">
        <w:rPr>
          <w:color w:val="000000"/>
          <w:szCs w:val="22"/>
        </w:rPr>
        <w:t>Töö tegemise käigus läbiviidavad uurimis- ja katsetustööd jmt</w:t>
      </w:r>
      <w:r>
        <w:rPr>
          <w:color w:val="000000"/>
        </w:rPr>
        <w:t xml:space="preserve">) Töö tegemisel Lepingu raames, </w:t>
      </w:r>
      <w:r>
        <w:rPr>
          <w:szCs w:val="22"/>
        </w:rPr>
        <w:t>sh sadama igapäevaseks toimimiseks vajalikust liiklusest ja/või ilmastikuoludest tingitud tööseisakutest ja tööfrondi muutmistest põhjustatud kulusid</w:t>
      </w:r>
      <w:r>
        <w:rPr>
          <w:color w:val="000000"/>
        </w:rPr>
        <w:t>.</w:t>
      </w:r>
      <w:r>
        <w:rPr>
          <w:rFonts w:cs="Calibri"/>
        </w:rPr>
        <w:t xml:space="preserve"> Tasu ei sõltu </w:t>
      </w:r>
      <w:r>
        <w:rPr>
          <w:color w:val="000000"/>
          <w:szCs w:val="22"/>
        </w:rPr>
        <w:t>inflatsioonist</w:t>
      </w:r>
      <w:r w:rsidR="00307D0B">
        <w:rPr>
          <w:color w:val="000000"/>
          <w:szCs w:val="22"/>
        </w:rPr>
        <w:t>,</w:t>
      </w:r>
      <w:r w:rsidR="00307D0B">
        <w:rPr>
          <w:rFonts w:cs="Calibri"/>
        </w:rPr>
        <w:t xml:space="preserve"> </w:t>
      </w:r>
      <w:r w:rsidR="00307D0B">
        <w:rPr>
          <w:color w:val="000000"/>
          <w:szCs w:val="22"/>
        </w:rPr>
        <w:t>ehitushinnaindeksi muutusest,</w:t>
      </w:r>
      <w:r>
        <w:rPr>
          <w:rFonts w:cs="Calibri"/>
        </w:rPr>
        <w:t xml:space="preserve"> materjalide või muude asjade, tööjõu või teenuste kallinemisest või töömahu või mistahes muude Töövõtja või kolmandate isikute kulutuste suurenemisest Lepingu täitmise ajal,</w:t>
      </w:r>
      <w:r>
        <w:rPr>
          <w:color w:val="000000"/>
          <w:szCs w:val="22"/>
        </w:rPr>
        <w:t xml:space="preserve"> </w:t>
      </w:r>
      <w:r w:rsidR="006453DB">
        <w:rPr>
          <w:color w:val="000000"/>
          <w:szCs w:val="22"/>
        </w:rPr>
        <w:t xml:space="preserve">va Lepingu punkti </w:t>
      </w:r>
      <w:r w:rsidR="00DB1FCF">
        <w:rPr>
          <w:color w:val="000000"/>
          <w:szCs w:val="22"/>
        </w:rPr>
        <w:t>4</w:t>
      </w:r>
      <w:r w:rsidR="006453DB">
        <w:rPr>
          <w:color w:val="000000"/>
          <w:szCs w:val="22"/>
        </w:rPr>
        <w:t>.</w:t>
      </w:r>
      <w:r w:rsidR="00307D0B">
        <w:rPr>
          <w:color w:val="000000"/>
          <w:szCs w:val="22"/>
        </w:rPr>
        <w:t>4</w:t>
      </w:r>
      <w:r w:rsidR="006453DB">
        <w:rPr>
          <w:color w:val="000000"/>
          <w:szCs w:val="22"/>
        </w:rPr>
        <w:t xml:space="preserve"> viimases lauses sätestatud juhul</w:t>
      </w:r>
      <w:r>
        <w:rPr>
          <w:rFonts w:cs="Calibri"/>
        </w:rPr>
        <w:t xml:space="preserve">. </w:t>
      </w:r>
    </w:p>
    <w:p w14:paraId="33172245" w14:textId="77777777" w:rsidR="006F04D1" w:rsidRDefault="003E2F83">
      <w:pPr>
        <w:pStyle w:val="Heading1"/>
      </w:pPr>
      <w:r>
        <w:t>Tasu maksmise kord</w:t>
      </w:r>
    </w:p>
    <w:p w14:paraId="198A82AA" w14:textId="4EBFC3F7" w:rsidR="006F04D1" w:rsidRDefault="004046A4">
      <w:pPr>
        <w:pStyle w:val="Heading2"/>
        <w:rPr>
          <w:bCs/>
          <w:szCs w:val="22"/>
        </w:rPr>
      </w:pPr>
      <w:r w:rsidRPr="0082327C">
        <w:rPr>
          <w:bCs/>
        </w:rPr>
        <w:t xml:space="preserve">Tellija maksab Lepingu kohaselt Töövõtjale maksmisele kuuluva Tasu </w:t>
      </w:r>
      <w:r w:rsidRPr="00A13AD8">
        <w:rPr>
          <w:szCs w:val="22"/>
        </w:rPr>
        <w:t xml:space="preserve">tehtud </w:t>
      </w:r>
      <w:r>
        <w:rPr>
          <w:szCs w:val="22"/>
        </w:rPr>
        <w:t xml:space="preserve">tööde </w:t>
      </w:r>
      <w:r w:rsidRPr="00A13AD8">
        <w:rPr>
          <w:szCs w:val="22"/>
        </w:rPr>
        <w:t>eest</w:t>
      </w:r>
      <w:r>
        <w:rPr>
          <w:szCs w:val="22"/>
        </w:rPr>
        <w:t xml:space="preserve"> Töövõtja poolt esitatud</w:t>
      </w:r>
      <w:r w:rsidRPr="00A13AD8">
        <w:rPr>
          <w:szCs w:val="22"/>
        </w:rPr>
        <w:t xml:space="preserve"> tehtud tööde rahaliste aktide ja nende põhjal Töövõtja poolt esitatud arvete alusel </w:t>
      </w:r>
      <w:r w:rsidRPr="0059729D">
        <w:rPr>
          <w:b/>
          <w:szCs w:val="22"/>
        </w:rPr>
        <w:t>mitte tihedamini kui</w:t>
      </w:r>
      <w:r w:rsidRPr="00A13AD8">
        <w:rPr>
          <w:szCs w:val="22"/>
        </w:rPr>
        <w:t xml:space="preserve"> </w:t>
      </w:r>
      <w:r w:rsidRPr="00A344C6">
        <w:rPr>
          <w:b/>
          <w:szCs w:val="22"/>
        </w:rPr>
        <w:t>1 (üks) kord kuus</w:t>
      </w:r>
      <w:r w:rsidRPr="0004086A">
        <w:rPr>
          <w:bCs/>
          <w:szCs w:val="22"/>
        </w:rPr>
        <w:t>.</w:t>
      </w:r>
      <w:r w:rsidRPr="0082327C">
        <w:rPr>
          <w:bCs/>
        </w:rPr>
        <w:t xml:space="preserve"> </w:t>
      </w:r>
      <w:r w:rsidRPr="00A13AD8">
        <w:rPr>
          <w:szCs w:val="22"/>
        </w:rPr>
        <w:t xml:space="preserve">Töövõtja esitab Tellijale arve </w:t>
      </w:r>
      <w:r>
        <w:rPr>
          <w:szCs w:val="22"/>
        </w:rPr>
        <w:t xml:space="preserve">tehtud </w:t>
      </w:r>
      <w:r w:rsidRPr="00A13AD8">
        <w:rPr>
          <w:szCs w:val="22"/>
        </w:rPr>
        <w:t>tööde eest tasumiseks pärast tehtud tööde rahalise akti allkirjastamist</w:t>
      </w:r>
      <w:r>
        <w:rPr>
          <w:szCs w:val="22"/>
        </w:rPr>
        <w:t xml:space="preserve"> Poolte poolt</w:t>
      </w:r>
      <w:r w:rsidRPr="00A13AD8">
        <w:rPr>
          <w:szCs w:val="22"/>
        </w:rPr>
        <w:t>.</w:t>
      </w:r>
      <w:r>
        <w:rPr>
          <w:szCs w:val="22"/>
        </w:rPr>
        <w:t xml:space="preserve"> </w:t>
      </w:r>
      <w:r w:rsidRPr="00BA2FEE">
        <w:rPr>
          <w:szCs w:val="22"/>
        </w:rPr>
        <w:t>Tehtud tööde rahalise aktiga fikseeritakse tööde tegemine, kuid nimetatud akti allkirjastamist ei loeta tööde üleandmiseks-vastuvõtmiseks Lepingu tähenduses</w:t>
      </w:r>
      <w:r w:rsidRPr="00BA2FEE">
        <w:rPr>
          <w:bCs/>
          <w:szCs w:val="22"/>
        </w:rPr>
        <w:t>, st et sellega ei anta üle tööde valdust, juhusliku hävimise ega kahjustumise riisikot ega võeta töid vastu Tellija poolt</w:t>
      </w:r>
      <w:bookmarkStart w:id="10" w:name="_Hlk13725252"/>
      <w:r w:rsidR="003E2F83">
        <w:rPr>
          <w:shd w:val="clear" w:color="auto" w:fill="FFFFFF"/>
        </w:rPr>
        <w:t>.</w:t>
      </w:r>
      <w:bookmarkEnd w:id="10"/>
      <w:r w:rsidR="001C0F89">
        <w:rPr>
          <w:shd w:val="clear" w:color="auto" w:fill="FFFFFF"/>
        </w:rPr>
        <w:t xml:space="preserve"> </w:t>
      </w:r>
      <w:r w:rsidR="001C0F89">
        <w:rPr>
          <w:b/>
          <w:szCs w:val="22"/>
        </w:rPr>
        <w:t xml:space="preserve">Tasu </w:t>
      </w:r>
      <w:r w:rsidR="001C0F89" w:rsidRPr="005A2A6E">
        <w:rPr>
          <w:b/>
          <w:szCs w:val="22"/>
        </w:rPr>
        <w:t xml:space="preserve">viimane makse, mis moodustab </w:t>
      </w:r>
      <w:r w:rsidR="001C0F89">
        <w:rPr>
          <w:b/>
          <w:szCs w:val="22"/>
        </w:rPr>
        <w:t xml:space="preserve">vähemalt </w:t>
      </w:r>
      <w:r w:rsidR="001C0F89" w:rsidRPr="005A2A6E">
        <w:rPr>
          <w:b/>
          <w:szCs w:val="22"/>
        </w:rPr>
        <w:t>5% (viis protsenti) Tasust</w:t>
      </w:r>
      <w:r w:rsidR="001C0F89" w:rsidRPr="00F543E3">
        <w:rPr>
          <w:b/>
          <w:szCs w:val="22"/>
        </w:rPr>
        <w:t xml:space="preserve"> (käibemaksuta</w:t>
      </w:r>
      <w:r w:rsidR="0050698B">
        <w:rPr>
          <w:b/>
          <w:szCs w:val="22"/>
        </w:rPr>
        <w:t xml:space="preserve"> summast</w:t>
      </w:r>
      <w:r w:rsidR="001C0F89" w:rsidRPr="00F543E3">
        <w:rPr>
          <w:b/>
          <w:szCs w:val="22"/>
        </w:rPr>
        <w:t>)</w:t>
      </w:r>
      <w:r w:rsidR="001C0F89" w:rsidRPr="005A2A6E">
        <w:rPr>
          <w:b/>
          <w:szCs w:val="22"/>
        </w:rPr>
        <w:t xml:space="preserve">, tasutakse pärast </w:t>
      </w:r>
      <w:r w:rsidR="001C0F89">
        <w:rPr>
          <w:b/>
          <w:szCs w:val="22"/>
        </w:rPr>
        <w:t xml:space="preserve">Töö lõplikku valmimist </w:t>
      </w:r>
      <w:r w:rsidR="001C0F89" w:rsidRPr="005A2A6E">
        <w:rPr>
          <w:b/>
          <w:szCs w:val="22"/>
        </w:rPr>
        <w:t xml:space="preserve">ja täitmisakti </w:t>
      </w:r>
      <w:r w:rsidR="001C0F89">
        <w:rPr>
          <w:b/>
          <w:szCs w:val="22"/>
        </w:rPr>
        <w:t xml:space="preserve">Poolte poolt </w:t>
      </w:r>
      <w:r w:rsidR="001C0F89" w:rsidRPr="005A2A6E">
        <w:rPr>
          <w:b/>
          <w:szCs w:val="22"/>
        </w:rPr>
        <w:t>allkirjastamist</w:t>
      </w:r>
      <w:r w:rsidR="001C0F89" w:rsidRPr="001C0F89">
        <w:rPr>
          <w:bCs/>
          <w:szCs w:val="22"/>
        </w:rPr>
        <w:t>.</w:t>
      </w:r>
    </w:p>
    <w:p w14:paraId="145F2244" w14:textId="0D699342" w:rsidR="004046A4" w:rsidRPr="0004086A" w:rsidRDefault="004046A4" w:rsidP="004046A4">
      <w:pPr>
        <w:pStyle w:val="Heading2"/>
        <w:ind w:left="578" w:hanging="578"/>
        <w:rPr>
          <w:bCs/>
        </w:rPr>
      </w:pPr>
      <w:r w:rsidRPr="009E1DBE">
        <w:rPr>
          <w:bCs/>
          <w:szCs w:val="22"/>
        </w:rPr>
        <w:lastRenderedPageBreak/>
        <w:t xml:space="preserve">Töövõtja </w:t>
      </w:r>
      <w:r w:rsidRPr="009E1DBE">
        <w:rPr>
          <w:szCs w:val="22"/>
        </w:rPr>
        <w:t xml:space="preserve">kohustub esitama arved Tellijale </w:t>
      </w:r>
      <w:r>
        <w:t>masintöödeldava</w:t>
      </w:r>
      <w:r>
        <w:t>te</w:t>
      </w:r>
      <w:r>
        <w:t xml:space="preserve"> </w:t>
      </w:r>
      <w:r w:rsidRPr="00C8282B">
        <w:rPr>
          <w:szCs w:val="22"/>
        </w:rPr>
        <w:t>e-arvetena</w:t>
      </w:r>
      <w:r>
        <w:rPr>
          <w:szCs w:val="22"/>
        </w:rPr>
        <w:t xml:space="preserve">. </w:t>
      </w:r>
      <w:r w:rsidRPr="007E2A15">
        <w:rPr>
          <w:szCs w:val="22"/>
        </w:rPr>
        <w:t>Juhul kui Töövõtja on registreeritud väljaspool Eestit võib Töövõtja esitada arve</w:t>
      </w:r>
      <w:r>
        <w:rPr>
          <w:szCs w:val="22"/>
        </w:rPr>
        <w:t>d</w:t>
      </w:r>
      <w:r w:rsidRPr="007E2A15">
        <w:rPr>
          <w:szCs w:val="22"/>
        </w:rPr>
        <w:t xml:space="preserve"> masintöödeldava</w:t>
      </w:r>
      <w:r>
        <w:rPr>
          <w:szCs w:val="22"/>
        </w:rPr>
        <w:t>te</w:t>
      </w:r>
      <w:r w:rsidRPr="007E2A15">
        <w:rPr>
          <w:szCs w:val="22"/>
        </w:rPr>
        <w:t xml:space="preserve"> </w:t>
      </w:r>
      <w:r>
        <w:rPr>
          <w:szCs w:val="22"/>
        </w:rPr>
        <w:t>e-</w:t>
      </w:r>
      <w:r w:rsidRPr="007E2A15">
        <w:rPr>
          <w:szCs w:val="22"/>
        </w:rPr>
        <w:t>arve</w:t>
      </w:r>
      <w:r>
        <w:rPr>
          <w:szCs w:val="22"/>
        </w:rPr>
        <w:t>te</w:t>
      </w:r>
      <w:r w:rsidRPr="007E2A15">
        <w:rPr>
          <w:szCs w:val="22"/>
        </w:rPr>
        <w:t xml:space="preserve">na või </w:t>
      </w:r>
      <w:proofErr w:type="spellStart"/>
      <w:r w:rsidRPr="007E2A15">
        <w:rPr>
          <w:szCs w:val="22"/>
        </w:rPr>
        <w:t>pdf</w:t>
      </w:r>
      <w:proofErr w:type="spellEnd"/>
      <w:r w:rsidRPr="007E2A15">
        <w:rPr>
          <w:szCs w:val="22"/>
        </w:rPr>
        <w:t>-formaadis arve</w:t>
      </w:r>
      <w:r>
        <w:rPr>
          <w:szCs w:val="22"/>
        </w:rPr>
        <w:t>te</w:t>
      </w:r>
      <w:r w:rsidRPr="007E2A15">
        <w:rPr>
          <w:szCs w:val="22"/>
        </w:rPr>
        <w:t xml:space="preserve">na e-posti aadressil </w:t>
      </w:r>
      <w:hyperlink r:id="rId12" w:history="1">
        <w:r w:rsidRPr="007E2A15">
          <w:rPr>
            <w:rStyle w:val="Hyperlink"/>
            <w:rFonts w:eastAsiaTheme="minorEastAsia"/>
          </w:rPr>
          <w:t>arved@ts.ee</w:t>
        </w:r>
      </w:hyperlink>
      <w:r w:rsidRPr="007E2A15">
        <w:rPr>
          <w:szCs w:val="22"/>
        </w:rPr>
        <w:t>. Masintöödeldava</w:t>
      </w:r>
      <w:r>
        <w:rPr>
          <w:szCs w:val="22"/>
        </w:rPr>
        <w:t>d</w:t>
      </w:r>
      <w:r w:rsidRPr="007E2A15">
        <w:rPr>
          <w:szCs w:val="22"/>
        </w:rPr>
        <w:t xml:space="preserve"> </w:t>
      </w:r>
      <w:r>
        <w:rPr>
          <w:szCs w:val="22"/>
        </w:rPr>
        <w:t>e-</w:t>
      </w:r>
      <w:r w:rsidRPr="007E2A15">
        <w:rPr>
          <w:szCs w:val="22"/>
        </w:rPr>
        <w:t>arve</w:t>
      </w:r>
      <w:r>
        <w:rPr>
          <w:szCs w:val="22"/>
        </w:rPr>
        <w:t>d</w:t>
      </w:r>
      <w:r w:rsidRPr="007E2A15">
        <w:rPr>
          <w:szCs w:val="22"/>
        </w:rPr>
        <w:t xml:space="preserve"> võib esitada E-</w:t>
      </w:r>
      <w:proofErr w:type="spellStart"/>
      <w:r w:rsidRPr="007E2A15">
        <w:rPr>
          <w:szCs w:val="22"/>
        </w:rPr>
        <w:t>arveldaja</w:t>
      </w:r>
      <w:proofErr w:type="spellEnd"/>
      <w:r w:rsidRPr="007E2A15">
        <w:rPr>
          <w:szCs w:val="22"/>
        </w:rPr>
        <w:t xml:space="preserve"> kaudu:</w:t>
      </w:r>
      <w:r w:rsidRPr="007E2A15">
        <w:rPr>
          <w:szCs w:val="22"/>
          <w:shd w:val="clear" w:color="auto" w:fill="FFFFFF"/>
        </w:rPr>
        <w:t xml:space="preserve"> </w:t>
      </w:r>
      <w:hyperlink r:id="rId13" w:history="1">
        <w:r w:rsidRPr="007E2A15">
          <w:rPr>
            <w:rStyle w:val="Hyperlink"/>
            <w:rFonts w:eastAsiaTheme="minorEastAsia"/>
            <w:shd w:val="clear" w:color="auto" w:fill="FFFFFF"/>
          </w:rPr>
          <w:t>https://www.rik.ee/et/e-arveldaja</w:t>
        </w:r>
      </w:hyperlink>
      <w:r w:rsidRPr="0003184B">
        <w:rPr>
          <w:shd w:val="clear" w:color="auto" w:fill="FFFFFF"/>
        </w:rPr>
        <w:t>.</w:t>
      </w:r>
    </w:p>
    <w:p w14:paraId="20B25555" w14:textId="77777777" w:rsidR="004046A4" w:rsidRPr="0004086A" w:rsidRDefault="004046A4" w:rsidP="004046A4">
      <w:pPr>
        <w:pStyle w:val="Heading2"/>
        <w:ind w:left="578" w:hanging="578"/>
        <w:rPr>
          <w:bCs/>
        </w:rPr>
      </w:pPr>
      <w:r w:rsidRPr="0004086A">
        <w:rPr>
          <w:szCs w:val="22"/>
        </w:rPr>
        <w:t xml:space="preserve">Tellija tasub vastavuses Lepinguga esitatud arved </w:t>
      </w:r>
      <w:r w:rsidRPr="0004086A">
        <w:rPr>
          <w:b/>
          <w:szCs w:val="22"/>
        </w:rPr>
        <w:t>21 (kahekümne ühe) kalendripäeva</w:t>
      </w:r>
      <w:r w:rsidRPr="0004086A">
        <w:rPr>
          <w:szCs w:val="22"/>
        </w:rPr>
        <w:t xml:space="preserve"> jooksul arvates Töövõtjalt vastava arve saamise päevast.</w:t>
      </w:r>
    </w:p>
    <w:p w14:paraId="71C3862D" w14:textId="3A671A55" w:rsidR="006F04D1" w:rsidRDefault="003E2F83">
      <w:pPr>
        <w:pStyle w:val="Heading2"/>
        <w:rPr>
          <w:bCs/>
        </w:rPr>
      </w:pPr>
      <w:r>
        <w:rPr>
          <w:bCs/>
        </w:rPr>
        <w:t>Töövõtja on kohustatud viivitamatult teatama Tellijale Lepingust tulenevate kohustuste täitmiseks vajalikest pangaarvete numbritest ja muudest Tasu maksmiseks vajalikest andmetest ning nende muudatustest. Kui Töövõtja rikub käesolevas punktis sätestatud teatamise kohustust, ei kanna Tellija vastutust sellest tingitud Tasu maksmisega viivitamise eest.</w:t>
      </w:r>
    </w:p>
    <w:p w14:paraId="74FF650E" w14:textId="77777777" w:rsidR="006F04D1" w:rsidRDefault="003E2F83">
      <w:pPr>
        <w:pStyle w:val="Heading2"/>
        <w:rPr>
          <w:bCs/>
        </w:rPr>
      </w:pPr>
      <w:r>
        <w:rPr>
          <w:bCs/>
        </w:rPr>
        <w:t>Tasu loetakse Tellija poolt makstuks vastava maksekorralduse andmisega Tellija panka.</w:t>
      </w:r>
    </w:p>
    <w:p w14:paraId="04D4BBE8" w14:textId="1870CD0B" w:rsidR="006F04D1" w:rsidRDefault="003E2F83">
      <w:pPr>
        <w:pStyle w:val="Heading2"/>
        <w:rPr>
          <w:bCs/>
        </w:rPr>
      </w:pPr>
      <w:r>
        <w:rPr>
          <w:bCs/>
        </w:rPr>
        <w:t xml:space="preserve">Tasu maksmisega viivitamisel on Töövõtjal õigus nõuda Tellijalt </w:t>
      </w:r>
      <w:r>
        <w:rPr>
          <w:b/>
          <w:bCs/>
        </w:rPr>
        <w:t>viivist 0,15% (null koma viisteist protsenti)</w:t>
      </w:r>
      <w:r>
        <w:rPr>
          <w:bCs/>
        </w:rPr>
        <w:t xml:space="preserve"> viivitatud summast päevas. </w:t>
      </w:r>
    </w:p>
    <w:p w14:paraId="70396375" w14:textId="77777777" w:rsidR="006F04D1" w:rsidRDefault="003E2F83">
      <w:pPr>
        <w:pStyle w:val="Heading1"/>
      </w:pPr>
      <w:r>
        <w:t>Kahju hüvitamine</w:t>
      </w:r>
    </w:p>
    <w:p w14:paraId="64A977D6" w14:textId="2B415420" w:rsidR="006F04D1" w:rsidRDefault="003E2F83">
      <w:pPr>
        <w:pStyle w:val="Heading2"/>
      </w:pPr>
      <w:r>
        <w:t>Pooled on kohustatud täielikult hüvitama teineteisele oma kohustuse rikkumisega tekitatud kahju, välja arvatud juhul, kui kahju tekitanud Pool ei vastuta kahju tekkimise eest vastavalt Lepingu punktile 1</w:t>
      </w:r>
      <w:r w:rsidR="00503BFC">
        <w:t>1</w:t>
      </w:r>
      <w:r>
        <w:t>.</w:t>
      </w:r>
    </w:p>
    <w:p w14:paraId="54674227" w14:textId="77777777" w:rsidR="006F04D1" w:rsidRDefault="003E2F83">
      <w:pPr>
        <w:pStyle w:val="Heading2"/>
      </w:pPr>
      <w:r>
        <w:t xml:space="preserve">Pool vastutab oma esindaja (juhatuse või seda asendava organi liikme või muu teda esindava isiku) ja isikute, keda ta oma kohustuse täitmiseks kasutab, sealhulgas töötajate, teenistujate, alltöövõtjate, esindajate või käsundisaajate, tegevusega </w:t>
      </w:r>
      <w:r w:rsidR="00D05ACC">
        <w:t xml:space="preserve">või tegevusetusega </w:t>
      </w:r>
      <w:r>
        <w:t xml:space="preserve">põhjustatud kahju eest samamoodi nagu oma tegevusega </w:t>
      </w:r>
      <w:r w:rsidR="00D05ACC">
        <w:t xml:space="preserve">või tegevusetusega </w:t>
      </w:r>
      <w:r>
        <w:t>põhjustatud kahju eest.</w:t>
      </w:r>
    </w:p>
    <w:p w14:paraId="1861C436" w14:textId="658424EB" w:rsidR="006F04D1" w:rsidRDefault="003E2F83">
      <w:pPr>
        <w:pStyle w:val="Heading2"/>
      </w:pPr>
      <w:r>
        <w:t xml:space="preserve">Lepingu punktis </w:t>
      </w:r>
      <w:r w:rsidR="00503BFC">
        <w:t>10</w:t>
      </w:r>
      <w:r>
        <w:t>.1 sätestatud kahju hüvitamise kohustuse täitmisega viivitamise korral kohustub kahju tekitanud Pool maksma teisele Poolele viivist 0,15% (null koma viisteist protsenti) tähtaegselt tasumata summalt iga kahju hüvitamisega viivitatud päeva eest.</w:t>
      </w:r>
    </w:p>
    <w:p w14:paraId="79B1109F" w14:textId="77777777" w:rsidR="006F04D1" w:rsidRDefault="003E2F83">
      <w:pPr>
        <w:pStyle w:val="Heading2"/>
      </w:pPr>
      <w:r>
        <w:t xml:space="preserve">Ühegi Lepingus või seaduses ettenähtud õiguskaitsevahendi (nt kohustuse täitmise nõue, leppetrahvi, viivise või intressi nõue, lepingu lõpetamine, omapoolsete kohustuste täitmise peatamine jms) kasutamine ei võta kahju kannatanud Poolelt õigust nõuda teiselt Poolelt täiendavalt kogu temale tekitatud kahju hüvitamist. </w:t>
      </w:r>
    </w:p>
    <w:p w14:paraId="18D7AF22" w14:textId="77777777" w:rsidR="006F04D1" w:rsidRDefault="003E2F83">
      <w:pPr>
        <w:pStyle w:val="Heading1"/>
      </w:pPr>
      <w:r>
        <w:t>Vääramatu jõud</w:t>
      </w:r>
    </w:p>
    <w:p w14:paraId="25665922" w14:textId="77777777" w:rsidR="006F04D1" w:rsidRDefault="003E2F83">
      <w:pPr>
        <w:pStyle w:val="Heading2"/>
      </w:pPr>
      <w:r>
        <w:t>Pool ei vastuta oma kohustuse rikkumise eest üksnes juhul, kui ta tõendab, et rikkus kohustust takistava asjaolu tõttu, mida ta ei saanud mõjutada, ja kui sellise takistava asjaolu arvessevõtmist Lepingu sõlmimise ajal või selle vältimist või takistavast asjaolust või selle tagajärgedest ülesaamist ei saanud temalt mõistlikkuse põhimõttest lähtudes oodata.</w:t>
      </w:r>
    </w:p>
    <w:p w14:paraId="62764684" w14:textId="42EE7A88" w:rsidR="006F04D1" w:rsidRDefault="003E2F83">
      <w:pPr>
        <w:pStyle w:val="Heading2"/>
      </w:pPr>
      <w:r>
        <w:t>Kui Lepingu punktis 1</w:t>
      </w:r>
      <w:r w:rsidR="00503BFC">
        <w:t>1</w:t>
      </w:r>
      <w:r>
        <w:t>.1 nimetatud takistav asjaolu on ainult ajutine, ei vastuta Pool kohustuse rikkumise eest üksnes aja vältel, mil takistav asjaolu mõjutas kohustuse täitmist.</w:t>
      </w:r>
    </w:p>
    <w:p w14:paraId="6E7C15A2" w14:textId="0865999F" w:rsidR="006F04D1" w:rsidRDefault="003E2F83">
      <w:pPr>
        <w:pStyle w:val="Heading2"/>
      </w:pPr>
      <w:r>
        <w:t>Kui Pool ei vastuta oma kohustuse rikkumise eest vastavalt Lepingu punktile 1</w:t>
      </w:r>
      <w:r w:rsidR="00503BFC">
        <w:t>1</w:t>
      </w:r>
      <w:r>
        <w:t xml:space="preserve">.1, võib teine Pool siiski peatada omapoolsete kohustuste täitmise, nõuda sissenõutavalt rahasummalt viivist, lõpetada Lepingu ja kasutada muid õiguskaitsevahendeid peale kohustuse tegeliku täitmise ja kahju hüvitamise nõude. </w:t>
      </w:r>
    </w:p>
    <w:p w14:paraId="2956E655" w14:textId="2649E8E0" w:rsidR="006F04D1" w:rsidRDefault="003E2F83">
      <w:pPr>
        <w:pStyle w:val="Heading2"/>
      </w:pPr>
      <w:r>
        <w:t>Pool, kes rikub kohustust Lepingu punktis 1</w:t>
      </w:r>
      <w:r w:rsidR="00503BFC">
        <w:t>1</w:t>
      </w:r>
      <w:r>
        <w:t>.1 nimetatud takistava asjaolu tõttu, peab teatama teisele Poolele sellest asjaolust ja selle mõjust tema võimele kohustust täita viivitamata pärast seda, kui ta sai takistavast asjaolust teada või pidi sellest teada saama. Teatamata jätmise korral vastutab ta sellega teisele Poolele tekitatud kahju eest.</w:t>
      </w:r>
    </w:p>
    <w:p w14:paraId="05CF15BC" w14:textId="77777777" w:rsidR="006F04D1" w:rsidRDefault="003E2F83">
      <w:pPr>
        <w:pStyle w:val="Heading2"/>
      </w:pPr>
      <w:r>
        <w:t>Pool ei või tugineda kohustuse rikkumisele teise Poole poolt ega kasutada sellest tulenevalt ühtki õiguskaitsevahendit, kui kohustuste rikkumise põhjustas tema enda käitumine.</w:t>
      </w:r>
    </w:p>
    <w:p w14:paraId="74819261" w14:textId="12DBE7EE" w:rsidR="006F04D1" w:rsidRDefault="003E2F83">
      <w:pPr>
        <w:pStyle w:val="Heading2"/>
      </w:pPr>
      <w:r>
        <w:lastRenderedPageBreak/>
        <w:t>Lepingu punktis 1</w:t>
      </w:r>
      <w:r w:rsidR="00503BFC">
        <w:t>1</w:t>
      </w:r>
      <w:r>
        <w:t xml:space="preserve">.1 nimetatud takistava asjaolu esinemine ei vabasta Pooli kohustusest võtta tarvitusele kõik võimalikud abinõud kohustuse rikkumisega tekitatava kahju vältimiseks või vähendamiseks. </w:t>
      </w:r>
    </w:p>
    <w:p w14:paraId="29D97F36" w14:textId="77777777" w:rsidR="006F04D1" w:rsidRDefault="003E2F83">
      <w:pPr>
        <w:pStyle w:val="Heading1"/>
      </w:pPr>
      <w:r>
        <w:t>Lepingu jõustumine, muutmine ja lõppemine</w:t>
      </w:r>
    </w:p>
    <w:p w14:paraId="17F20AB8" w14:textId="77777777" w:rsidR="006F04D1" w:rsidRDefault="003E2F83">
      <w:pPr>
        <w:pStyle w:val="Heading2"/>
      </w:pPr>
      <w:r>
        <w:t xml:space="preserve">Leping jõustub selle allkirjastamisega mõlema Poole poolt, kui Lepingust ei tulene teisiti. </w:t>
      </w:r>
    </w:p>
    <w:p w14:paraId="3B91EEFD" w14:textId="77777777" w:rsidR="006F04D1" w:rsidRDefault="003E2F83">
      <w:pPr>
        <w:pStyle w:val="Heading2"/>
      </w:pPr>
      <w:r>
        <w:t>Lepingut võib muuta üksnes Poolte kirjaliku kokkuleppega.</w:t>
      </w:r>
    </w:p>
    <w:p w14:paraId="688A37F3" w14:textId="77777777" w:rsidR="006F04D1" w:rsidRDefault="003E2F83">
      <w:pPr>
        <w:pStyle w:val="Heading2"/>
      </w:pPr>
      <w:r>
        <w:t>Leping lõpeb:</w:t>
      </w:r>
    </w:p>
    <w:p w14:paraId="19914F87" w14:textId="77777777" w:rsidR="006F04D1" w:rsidRDefault="006E2611">
      <w:pPr>
        <w:pStyle w:val="Heading3"/>
        <w:ind w:left="1276"/>
        <w:rPr>
          <w:bCs w:val="0"/>
          <w:lang w:val="et-EE"/>
        </w:rPr>
      </w:pPr>
      <w:r>
        <w:rPr>
          <w:bCs w:val="0"/>
          <w:lang w:val="et-EE"/>
        </w:rPr>
        <w:t xml:space="preserve">kõigi </w:t>
      </w:r>
      <w:r w:rsidR="003E2F83">
        <w:rPr>
          <w:bCs w:val="0"/>
          <w:lang w:val="et-EE"/>
        </w:rPr>
        <w:t>Lepingus toodud Poolte kohustuste nõuetekohasel täitmisel;</w:t>
      </w:r>
    </w:p>
    <w:p w14:paraId="76A4B73F" w14:textId="77777777" w:rsidR="006F04D1" w:rsidRDefault="003E2F83">
      <w:pPr>
        <w:pStyle w:val="Heading3"/>
        <w:ind w:left="1276"/>
        <w:rPr>
          <w:lang w:val="et-EE"/>
        </w:rPr>
      </w:pPr>
      <w:r>
        <w:rPr>
          <w:lang w:val="et-EE"/>
        </w:rPr>
        <w:t>Lepingu lõpetamisel ühe Poole poolt Lepingus ettenähtud juhtudel;</w:t>
      </w:r>
    </w:p>
    <w:p w14:paraId="2816D77C" w14:textId="77777777" w:rsidR="006F04D1" w:rsidRDefault="003E2F83">
      <w:pPr>
        <w:pStyle w:val="Heading3"/>
        <w:ind w:left="1276"/>
        <w:rPr>
          <w:lang w:val="et-EE"/>
        </w:rPr>
      </w:pPr>
      <w:r>
        <w:rPr>
          <w:lang w:val="et-EE"/>
        </w:rPr>
        <w:t>Lepingu tervikuna kehtetuks tunnistamisel seaduses sätestatud juhtudel;</w:t>
      </w:r>
    </w:p>
    <w:p w14:paraId="0F558398" w14:textId="77777777" w:rsidR="006F04D1" w:rsidRDefault="003E2F83">
      <w:pPr>
        <w:pStyle w:val="Heading3"/>
        <w:ind w:left="1276"/>
        <w:rPr>
          <w:lang w:val="et-EE"/>
        </w:rPr>
      </w:pPr>
      <w:r>
        <w:rPr>
          <w:lang w:val="et-EE"/>
        </w:rPr>
        <w:t>Lepingu lõpetamisel Poolte kokkuleppel.</w:t>
      </w:r>
    </w:p>
    <w:p w14:paraId="5EA62600" w14:textId="77777777" w:rsidR="006F04D1" w:rsidRDefault="003E2F83">
      <w:pPr>
        <w:pStyle w:val="Heading2"/>
      </w:pPr>
      <w:r>
        <w:t>Tellija võib ühepoolselt Lepingu lõpetada ennetähtaegselt, kui Töövõtja ei täida Lepingust või seadusest tulenevaid kohustusi või täidab neid mittenõuetekohaselt. Sellisel juhul võib Tellija lisaks Lepingu lõpetamisele nõuda Tellijale kohustuse rikkumisega tekitatud kahju hüvitamist.</w:t>
      </w:r>
    </w:p>
    <w:p w14:paraId="270CA84A" w14:textId="77777777" w:rsidR="006F04D1" w:rsidRDefault="003E2F83">
      <w:pPr>
        <w:pStyle w:val="Heading2"/>
      </w:pPr>
      <w:r>
        <w:t>Töövõtja võib ühepoolselt Lepingu lõpetada ennetähtaegselt:</w:t>
      </w:r>
    </w:p>
    <w:p w14:paraId="2BA0F401" w14:textId="77777777" w:rsidR="006F04D1" w:rsidRDefault="003E2F83">
      <w:pPr>
        <w:pStyle w:val="Heading3"/>
        <w:ind w:left="1276"/>
        <w:rPr>
          <w:lang w:val="et-EE"/>
        </w:rPr>
      </w:pPr>
      <w:r>
        <w:rPr>
          <w:lang w:val="et-EE"/>
        </w:rPr>
        <w:t>kui Tellija ei maksa Lepingust tulenevatele nõuetele vastava Töö tegemise eest Tasu vastavuses Lepinguga;</w:t>
      </w:r>
    </w:p>
    <w:p w14:paraId="58BD8B06" w14:textId="77777777" w:rsidR="006F04D1" w:rsidRDefault="003E2F83">
      <w:pPr>
        <w:pStyle w:val="Heading3"/>
        <w:ind w:left="1276"/>
        <w:rPr>
          <w:lang w:val="et-EE"/>
        </w:rPr>
      </w:pPr>
      <w:r>
        <w:rPr>
          <w:lang w:val="et-EE"/>
        </w:rPr>
        <w:t>kui Tellija rikub muid Lepingust tulenevaid kohustusi niivõrd, et Lepingu jätkamine on Töövõtja jaoks seotud oluliste lisakulutustega, mida Tellija ei hüvita.</w:t>
      </w:r>
    </w:p>
    <w:p w14:paraId="7A8B5C03" w14:textId="77777777" w:rsidR="006F04D1" w:rsidRDefault="003E2F83">
      <w:pPr>
        <w:pStyle w:val="Heading2"/>
      </w:pPr>
      <w:r>
        <w:t>Lepingu ennetähtaegne lõpetamine ühe Poole poolt Lepingus sätestatud alustel toimub vastava kirjaliku teatega teisele Poolele.</w:t>
      </w:r>
    </w:p>
    <w:p w14:paraId="2CDCCC90" w14:textId="77777777" w:rsidR="006F04D1" w:rsidRDefault="003E2F83">
      <w:pPr>
        <w:pStyle w:val="Heading2"/>
      </w:pPr>
      <w:r>
        <w:t xml:space="preserve">Lepingu ennetähtaegsel lõpetamisel on Töövõtjal õigus saada tasu üksnes faktiliselt tehtud ja Tellija poolt vastuvõetud Töö eest. </w:t>
      </w:r>
    </w:p>
    <w:p w14:paraId="2DA07D0A" w14:textId="77777777" w:rsidR="006F04D1" w:rsidRDefault="003E2F83">
      <w:pPr>
        <w:pStyle w:val="Heading2"/>
      </w:pPr>
      <w:r>
        <w:t>Lepingu lõppemisel mistahes põhjusel, kaasa arvatud Lepingu kehtetus, kohaldatakse ka peale Lepingu lõppemist neid Lepingu sätteid, mis oma olemuse tõttu sätestavad Poolte õigusi ja kohustusi pärast Lepingu lõppemist. Eelmises lauses sätestatu käib iseäranis sätete kohta, mis määravad Pooltevaheliste vaidluste lahendamise, Lepinguga ettenähtud Tasu maksmise kohustuse ning Tasu arvestamise ja maksmise korra, konfidentsiaalsuse ning Poolte vastutuse ja kahju hüvitamise.</w:t>
      </w:r>
    </w:p>
    <w:p w14:paraId="00E9C27A" w14:textId="77777777" w:rsidR="006F04D1" w:rsidRDefault="003E2F83">
      <w:pPr>
        <w:pStyle w:val="Heading1"/>
      </w:pPr>
      <w:r>
        <w:t>Tahteavaldused</w:t>
      </w:r>
    </w:p>
    <w:p w14:paraId="22D66DA2" w14:textId="175DFA36" w:rsidR="006F04D1" w:rsidRDefault="003E2F83">
      <w:pPr>
        <w:pStyle w:val="Heading2"/>
        <w:rPr>
          <w:rFonts w:cstheme="minorHAnsi"/>
          <w:szCs w:val="22"/>
        </w:rPr>
      </w:pPr>
      <w:r>
        <w:t xml:space="preserve">Kõik Lepingu täitmisega või Lepingust tulenevate vaidlustega seotud teated, nõusolekud, heakskiidud, kooskõlastused ja muud tahteavaldused (edaspidi </w:t>
      </w:r>
      <w:r>
        <w:rPr>
          <w:b/>
          <w:bCs/>
        </w:rPr>
        <w:t>Tahteavaldus</w:t>
      </w:r>
      <w:r>
        <w:t>), millega ei kalduta kõrvale Lepingu tingimustest, loetakse kooskõlas Lepinguga esitatuks, kui need Tahteavaldused on teisele Poolele edastatud kirjalikult või kirjalikku taasesitamist võimaldavas vormis (</w:t>
      </w:r>
      <w:r>
        <w:rPr>
          <w:szCs w:val="22"/>
        </w:rPr>
        <w:t xml:space="preserve">kui Lepingus on ette nähtud kirjalik vorm, siis peab Tahteavaldus olema omakäeliselt või elektrooniliselt </w:t>
      </w:r>
      <w:r>
        <w:rPr>
          <w:rFonts w:cstheme="minorHAnsi"/>
          <w:szCs w:val="22"/>
        </w:rPr>
        <w:t xml:space="preserve">allkirjastatud) </w:t>
      </w:r>
      <w:r w:rsidR="00084808">
        <w:rPr>
          <w:rFonts w:cstheme="minorHAnsi"/>
          <w:szCs w:val="22"/>
        </w:rPr>
        <w:t xml:space="preserve">punktides 1.1 ja 1.2 toodud aadressidel ja nimetatud isikutele. </w:t>
      </w:r>
    </w:p>
    <w:p w14:paraId="24978958" w14:textId="40850A12" w:rsidR="006F04D1" w:rsidRDefault="003E2F83">
      <w:pPr>
        <w:pStyle w:val="Heading2"/>
      </w:pPr>
      <w:r>
        <w:t>Lepingu täitmisega seotud tehnilistes küsimustes on Poolte kontaktisikuteks</w:t>
      </w:r>
      <w:r w:rsidR="0034178D">
        <w:t xml:space="preserve"> punktides 1.3 ja 1.4 nimetatud isikud.</w:t>
      </w:r>
    </w:p>
    <w:p w14:paraId="7D8DC64E" w14:textId="3DBF0C52" w:rsidR="006F04D1" w:rsidRDefault="003E2F83">
      <w:pPr>
        <w:pStyle w:val="Heading2"/>
      </w:pPr>
      <w:r>
        <w:t>Poole kontaktisiku muutumisest teavitatakse teist Poolt e-posti teel.</w:t>
      </w:r>
    </w:p>
    <w:p w14:paraId="42FDA3A2" w14:textId="77777777" w:rsidR="006F04D1" w:rsidRDefault="003E2F83">
      <w:pPr>
        <w:pStyle w:val="Heading1"/>
      </w:pPr>
      <w:r>
        <w:t>Muud sätted</w:t>
      </w:r>
    </w:p>
    <w:p w14:paraId="177B5D17" w14:textId="77777777" w:rsidR="006F04D1" w:rsidRDefault="003E2F83">
      <w:pPr>
        <w:pStyle w:val="Heading2"/>
      </w:pPr>
      <w:r>
        <w:t>Pooltel ei ole õigust anda Lepingust tulenevaid õigusi ja/või kohustusi üle kolmandatele isikutele teise Poole eelneva kirjaliku nõusolekuta.</w:t>
      </w:r>
    </w:p>
    <w:p w14:paraId="72AEE9A9" w14:textId="77777777" w:rsidR="006F04D1" w:rsidRDefault="003E2F83">
      <w:pPr>
        <w:pStyle w:val="Heading2"/>
      </w:pPr>
      <w:r>
        <w:rPr>
          <w:szCs w:val="20"/>
        </w:rPr>
        <w:t>Pooltel on õigus töödelda Lepingu alusel saadud isikuandmeid Lepingust tulenevate kohustuste täitmiseks. Tellijal on õigus edastada Lepingu alusel saadud isikuandmeid lepingulisele turvaettevõtjale ja IT-teenuse pakkujale.</w:t>
      </w:r>
    </w:p>
    <w:p w14:paraId="3B46DBFA" w14:textId="59DDEDCA" w:rsidR="006F04D1" w:rsidRDefault="003E2F83">
      <w:pPr>
        <w:pStyle w:val="Heading2"/>
      </w:pPr>
      <w:r>
        <w:lastRenderedPageBreak/>
        <w:t xml:space="preserve">Kõik Lepingust tulenevad erimeelsused ja vaidlused püütakse lahendada </w:t>
      </w:r>
      <w:r w:rsidR="006E2611">
        <w:t>Poolte</w:t>
      </w:r>
      <w:r>
        <w:t>vaheliste läbirääkimiste teel</w:t>
      </w:r>
      <w:bookmarkStart w:id="11" w:name="_Hlk518997277"/>
      <w:r>
        <w:t xml:space="preserve">, kaasates vajadusel eksperte ja leppides kokku vaidlusete lahendamise ning kulude kandmise täpse korra. Vaidlused lahendatakse </w:t>
      </w:r>
      <w:bookmarkEnd w:id="11"/>
      <w:r>
        <w:t xml:space="preserve">läbirääkimiste ebaõnnestumise korral </w:t>
      </w:r>
      <w:bookmarkStart w:id="12" w:name="_Hlk518997327"/>
      <w:r>
        <w:t>Tellija asukohajärgses kohtus Eesti Vabariigi õiguse kohaselt</w:t>
      </w:r>
      <w:bookmarkEnd w:id="12"/>
      <w:r>
        <w:t>.</w:t>
      </w:r>
    </w:p>
    <w:p w14:paraId="2871C8BC" w14:textId="77777777" w:rsidR="006F04D1" w:rsidRDefault="006F04D1">
      <w:pPr>
        <w:rPr>
          <w:lang w:val="et-EE"/>
        </w:rPr>
      </w:pPr>
    </w:p>
    <w:p w14:paraId="302E8FA4" w14:textId="77777777" w:rsidR="006F04D1" w:rsidRDefault="006F04D1">
      <w:pPr>
        <w:rPr>
          <w:rFonts w:cstheme="minorHAnsi"/>
          <w:szCs w:val="22"/>
          <w:lang w:val="et-EE"/>
        </w:rPr>
      </w:pPr>
    </w:p>
    <w:tbl>
      <w:tblPr>
        <w:tblStyle w:val="TableGrid"/>
        <w:tblW w:w="92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4546"/>
      </w:tblGrid>
      <w:tr w:rsidR="006F04D1" w14:paraId="4A9FEE25" w14:textId="77777777" w:rsidTr="00FD6215">
        <w:trPr>
          <w:trHeight w:val="905"/>
        </w:trPr>
        <w:tc>
          <w:tcPr>
            <w:tcW w:w="4688" w:type="dxa"/>
          </w:tcPr>
          <w:p w14:paraId="05495B07" w14:textId="77777777" w:rsidR="006F04D1" w:rsidRDefault="003E2F83">
            <w:pPr>
              <w:ind w:left="30"/>
              <w:rPr>
                <w:rFonts w:asciiTheme="minorHAnsi" w:hAnsiTheme="minorHAnsi" w:cstheme="minorHAnsi"/>
                <w:b/>
                <w:sz w:val="22"/>
                <w:szCs w:val="22"/>
                <w:lang w:val="et-EE"/>
              </w:rPr>
            </w:pPr>
            <w:r>
              <w:rPr>
                <w:rFonts w:asciiTheme="minorHAnsi" w:hAnsiTheme="minorHAnsi" w:cstheme="minorHAnsi"/>
                <w:b/>
                <w:sz w:val="22"/>
                <w:szCs w:val="22"/>
                <w:lang w:val="et-EE"/>
              </w:rPr>
              <w:t>Tellija</w:t>
            </w:r>
          </w:p>
          <w:p w14:paraId="2BA777C2" w14:textId="77777777" w:rsidR="006F04D1" w:rsidRDefault="006F04D1">
            <w:pPr>
              <w:rPr>
                <w:rFonts w:asciiTheme="minorHAnsi" w:hAnsiTheme="minorHAnsi" w:cstheme="minorHAnsi"/>
                <w:sz w:val="22"/>
                <w:szCs w:val="22"/>
                <w:lang w:val="et-EE"/>
              </w:rPr>
            </w:pPr>
          </w:p>
          <w:p w14:paraId="52AA2717" w14:textId="77777777" w:rsidR="006F04D1" w:rsidRDefault="003E2F83">
            <w:pPr>
              <w:rPr>
                <w:rFonts w:asciiTheme="minorHAnsi" w:hAnsiTheme="minorHAnsi" w:cstheme="minorHAnsi"/>
                <w:sz w:val="22"/>
                <w:szCs w:val="22"/>
                <w:lang w:val="et-EE"/>
              </w:rPr>
            </w:pPr>
            <w:r>
              <w:rPr>
                <w:rFonts w:asciiTheme="minorHAnsi" w:hAnsiTheme="minorHAnsi" w:cstheme="minorHAnsi"/>
                <w:sz w:val="22"/>
                <w:szCs w:val="22"/>
                <w:lang w:val="et-EE"/>
              </w:rPr>
              <w:t>(allkirjastatud digitaalselt)</w:t>
            </w:r>
          </w:p>
        </w:tc>
        <w:tc>
          <w:tcPr>
            <w:tcW w:w="4546" w:type="dxa"/>
          </w:tcPr>
          <w:p w14:paraId="64AA807C" w14:textId="77777777" w:rsidR="006F04D1" w:rsidRDefault="003E2F83">
            <w:pPr>
              <w:rPr>
                <w:rFonts w:asciiTheme="minorHAnsi" w:hAnsiTheme="minorHAnsi" w:cstheme="minorHAnsi"/>
                <w:b/>
                <w:sz w:val="22"/>
                <w:szCs w:val="22"/>
                <w:lang w:val="et-EE"/>
              </w:rPr>
            </w:pPr>
            <w:r>
              <w:rPr>
                <w:rFonts w:asciiTheme="minorHAnsi" w:hAnsiTheme="minorHAnsi" w:cstheme="minorHAnsi"/>
                <w:b/>
                <w:sz w:val="22"/>
                <w:szCs w:val="22"/>
                <w:lang w:val="et-EE"/>
              </w:rPr>
              <w:t xml:space="preserve">Töövõtja </w:t>
            </w:r>
          </w:p>
          <w:p w14:paraId="0C155794" w14:textId="77777777" w:rsidR="006F04D1" w:rsidRDefault="006F04D1">
            <w:pPr>
              <w:rPr>
                <w:rFonts w:asciiTheme="minorHAnsi" w:hAnsiTheme="minorHAnsi" w:cstheme="minorHAnsi"/>
                <w:sz w:val="22"/>
                <w:szCs w:val="22"/>
                <w:lang w:val="et-EE"/>
              </w:rPr>
            </w:pPr>
          </w:p>
          <w:p w14:paraId="29CD78CC" w14:textId="77777777" w:rsidR="006F04D1" w:rsidRDefault="003E2F83">
            <w:pPr>
              <w:rPr>
                <w:rFonts w:asciiTheme="minorHAnsi" w:hAnsiTheme="minorHAnsi" w:cstheme="minorHAnsi"/>
                <w:sz w:val="22"/>
                <w:szCs w:val="22"/>
                <w:lang w:val="et-EE"/>
              </w:rPr>
            </w:pPr>
            <w:r>
              <w:rPr>
                <w:rFonts w:asciiTheme="minorHAnsi" w:hAnsiTheme="minorHAnsi" w:cstheme="minorHAnsi"/>
                <w:sz w:val="22"/>
                <w:szCs w:val="22"/>
                <w:lang w:val="et-EE"/>
              </w:rPr>
              <w:t>(allkirjastatud digitaalselt)</w:t>
            </w:r>
          </w:p>
        </w:tc>
      </w:tr>
      <w:tr w:rsidR="006F04D1" w14:paraId="33ECFC7E" w14:textId="77777777" w:rsidTr="00691977">
        <w:trPr>
          <w:trHeight w:val="330"/>
        </w:trPr>
        <w:tc>
          <w:tcPr>
            <w:tcW w:w="4688" w:type="dxa"/>
          </w:tcPr>
          <w:p w14:paraId="747FD895" w14:textId="76FDEFC1" w:rsidR="006F04D1" w:rsidRDefault="003E2F83">
            <w:pPr>
              <w:rPr>
                <w:rFonts w:asciiTheme="minorHAnsi" w:hAnsiTheme="minorHAnsi" w:cstheme="minorHAnsi"/>
                <w:sz w:val="22"/>
                <w:szCs w:val="22"/>
                <w:lang w:val="et-EE"/>
              </w:rPr>
            </w:pPr>
            <w:r>
              <w:rPr>
                <w:rFonts w:asciiTheme="minorHAnsi" w:hAnsiTheme="minorHAnsi" w:cstheme="minorHAnsi"/>
                <w:sz w:val="22"/>
                <w:szCs w:val="22"/>
                <w:lang w:val="et-EE"/>
              </w:rPr>
              <w:t xml:space="preserve">Juhatuse liikmed </w:t>
            </w:r>
            <w:sdt>
              <w:sdtPr>
                <w:rPr>
                  <w:rFonts w:cstheme="minorHAnsi"/>
                  <w:szCs w:val="22"/>
                  <w:lang w:val="et-EE"/>
                </w:rPr>
                <w:id w:val="736132286"/>
                <w:placeholder>
                  <w:docPart w:val="DefaultPlaceholder_-1854013440"/>
                </w:placeholder>
              </w:sdtPr>
              <w:sdtEndPr/>
              <w:sdtContent>
                <w:r>
                  <w:rPr>
                    <w:rFonts w:asciiTheme="minorHAnsi" w:hAnsiTheme="minorHAnsi" w:cstheme="minorHAnsi"/>
                    <w:sz w:val="22"/>
                    <w:szCs w:val="22"/>
                    <w:lang w:val="et-EE"/>
                  </w:rPr>
                  <w:t>Valdo Kalm, Mar</w:t>
                </w:r>
                <w:r w:rsidR="0052267E">
                  <w:rPr>
                    <w:rFonts w:asciiTheme="minorHAnsi" w:hAnsiTheme="minorHAnsi" w:cstheme="minorHAnsi"/>
                    <w:sz w:val="22"/>
                    <w:szCs w:val="22"/>
                    <w:lang w:val="et-EE"/>
                  </w:rPr>
                  <w:t>gus Vihman</w:t>
                </w:r>
              </w:sdtContent>
            </w:sdt>
          </w:p>
        </w:tc>
        <w:tc>
          <w:tcPr>
            <w:tcW w:w="4546" w:type="dxa"/>
          </w:tcPr>
          <w:sdt>
            <w:sdtPr>
              <w:rPr>
                <w:rFonts w:cstheme="minorHAnsi"/>
                <w:szCs w:val="22"/>
              </w:rPr>
              <w:id w:val="1796634780"/>
              <w:placeholder>
                <w:docPart w:val="DefaultPlaceholder_-1854013440"/>
              </w:placeholder>
            </w:sdtPr>
            <w:sdtEndPr/>
            <w:sdtContent>
              <w:p w14:paraId="67A4AF7B" w14:textId="77777777" w:rsidR="006F04D1" w:rsidRDefault="003E2F83">
                <w:pPr>
                  <w:rPr>
                    <w:rFonts w:asciiTheme="minorHAnsi" w:hAnsiTheme="minorHAnsi" w:cstheme="minorHAnsi"/>
                    <w:sz w:val="22"/>
                    <w:szCs w:val="22"/>
                    <w:lang w:val="et-EE"/>
                  </w:rPr>
                </w:pPr>
                <w:r>
                  <w:rPr>
                    <w:rFonts w:asciiTheme="minorHAnsi" w:hAnsiTheme="minorHAnsi" w:cstheme="minorHAnsi"/>
                    <w:sz w:val="22"/>
                    <w:szCs w:val="22"/>
                  </w:rPr>
                  <w:t>…..</w:t>
                </w:r>
              </w:p>
            </w:sdtContent>
          </w:sdt>
        </w:tc>
      </w:tr>
    </w:tbl>
    <w:p w14:paraId="259F3C73" w14:textId="77777777" w:rsidR="006F04D1" w:rsidRDefault="006F04D1" w:rsidP="00691977"/>
    <w:sectPr w:rsidR="006F04D1">
      <w:footerReference w:type="even" r:id="rId14"/>
      <w:footerReference w:type="default" r:id="rId15"/>
      <w:pgSz w:w="11907" w:h="16840"/>
      <w:pgMar w:top="1417" w:right="1417" w:bottom="1417" w:left="1417" w:header="851" w:footer="58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A97BA" w14:textId="77777777" w:rsidR="00686444" w:rsidRDefault="00686444">
      <w:pPr>
        <w:spacing w:before="0" w:after="0"/>
      </w:pPr>
      <w:r>
        <w:separator/>
      </w:r>
    </w:p>
  </w:endnote>
  <w:endnote w:type="continuationSeparator" w:id="0">
    <w:p w14:paraId="11BA6148" w14:textId="77777777" w:rsidR="00686444" w:rsidRDefault="006864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098F" w14:textId="77777777" w:rsidR="006F04D1" w:rsidRDefault="003E2F83">
    <w:pPr>
      <w:pStyle w:val="Footer"/>
      <w:framePr w:wrap="around" w:vAnchor="text" w:hAnchor="margin" w:xAlign="center" w:y="1"/>
      <w:rPr>
        <w:rStyle w:val="PageNumber"/>
        <w:rFonts w:eastAsiaTheme="minorEastAsia"/>
      </w:rPr>
    </w:pPr>
    <w:r>
      <w:rPr>
        <w:rStyle w:val="PageNumber"/>
        <w:rFonts w:eastAsiaTheme="minorEastAsia"/>
      </w:rPr>
      <w:fldChar w:fldCharType="begin"/>
    </w:r>
    <w:r>
      <w:rPr>
        <w:rStyle w:val="PageNumber"/>
        <w:rFonts w:eastAsiaTheme="minorEastAsia"/>
      </w:rPr>
      <w:instrText xml:space="preserve">PAGE  </w:instrText>
    </w:r>
    <w:r>
      <w:rPr>
        <w:rStyle w:val="PageNumber"/>
        <w:rFonts w:eastAsiaTheme="minorEastAsia"/>
      </w:rPr>
      <w:fldChar w:fldCharType="end"/>
    </w:r>
  </w:p>
  <w:p w14:paraId="5B66605B" w14:textId="77777777" w:rsidR="006F04D1" w:rsidRDefault="006F0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4F050" w14:textId="77777777" w:rsidR="006F04D1" w:rsidRDefault="003E2F83">
    <w:pPr>
      <w:pStyle w:val="Footer"/>
      <w:jc w:val="center"/>
      <w:rPr>
        <w:rFonts w:ascii="Calibri" w:hAnsi="Calibri"/>
        <w:sz w:val="22"/>
        <w:szCs w:val="22"/>
      </w:rPr>
    </w:pPr>
    <w:r>
      <w:rPr>
        <w:rStyle w:val="PageNumber"/>
        <w:rFonts w:ascii="Calibri" w:eastAsiaTheme="minorEastAsia" w:hAnsi="Calibri"/>
        <w:sz w:val="22"/>
        <w:szCs w:val="22"/>
      </w:rPr>
      <w:fldChar w:fldCharType="begin"/>
    </w:r>
    <w:r>
      <w:rPr>
        <w:rStyle w:val="PageNumber"/>
        <w:rFonts w:ascii="Calibri" w:eastAsiaTheme="minorEastAsia" w:hAnsi="Calibri"/>
        <w:sz w:val="22"/>
        <w:szCs w:val="22"/>
      </w:rPr>
      <w:instrText xml:space="preserve"> PAGE </w:instrText>
    </w:r>
    <w:r>
      <w:rPr>
        <w:rStyle w:val="PageNumber"/>
        <w:rFonts w:ascii="Calibri" w:eastAsiaTheme="minorEastAsia" w:hAnsi="Calibri"/>
        <w:sz w:val="22"/>
        <w:szCs w:val="22"/>
      </w:rPr>
      <w:fldChar w:fldCharType="separate"/>
    </w:r>
    <w:r>
      <w:rPr>
        <w:rStyle w:val="PageNumber"/>
        <w:rFonts w:ascii="Calibri" w:eastAsiaTheme="minorEastAsia" w:hAnsi="Calibri"/>
        <w:noProof/>
        <w:sz w:val="22"/>
        <w:szCs w:val="22"/>
      </w:rPr>
      <w:t>2</w:t>
    </w:r>
    <w:r>
      <w:rPr>
        <w:rStyle w:val="PageNumber"/>
        <w:rFonts w:ascii="Calibri" w:eastAsiaTheme="minorEastAsia" w:hAnsi="Calibr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9E298" w14:textId="77777777" w:rsidR="00686444" w:rsidRDefault="00686444">
      <w:pPr>
        <w:spacing w:before="0" w:after="0"/>
      </w:pPr>
      <w:r>
        <w:separator/>
      </w:r>
    </w:p>
  </w:footnote>
  <w:footnote w:type="continuationSeparator" w:id="0">
    <w:p w14:paraId="7FC50230" w14:textId="77777777" w:rsidR="00686444" w:rsidRDefault="0068644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46D"/>
    <w:multiLevelType w:val="multilevel"/>
    <w:tmpl w:val="99EEBAC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rPr>
    </w:lvl>
    <w:lvl w:ilvl="2">
      <w:start w:val="1"/>
      <w:numFmt w:val="decimal"/>
      <w:pStyle w:val="Heading3"/>
      <w:lvlText w:val="%1.%2.%3"/>
      <w:lvlJc w:val="left"/>
      <w:pPr>
        <w:ind w:left="3413"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CE4490"/>
    <w:multiLevelType w:val="multilevel"/>
    <w:tmpl w:val="E8A830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1"/>
    <w:rsid w:val="00001368"/>
    <w:rsid w:val="00005268"/>
    <w:rsid w:val="0002450D"/>
    <w:rsid w:val="00084808"/>
    <w:rsid w:val="000E246C"/>
    <w:rsid w:val="00102249"/>
    <w:rsid w:val="001749F6"/>
    <w:rsid w:val="00197168"/>
    <w:rsid w:val="001C0F89"/>
    <w:rsid w:val="001F6994"/>
    <w:rsid w:val="002A6228"/>
    <w:rsid w:val="002B62A1"/>
    <w:rsid w:val="00307D0B"/>
    <w:rsid w:val="00337390"/>
    <w:rsid w:val="0034178D"/>
    <w:rsid w:val="003D71D8"/>
    <w:rsid w:val="003E2F83"/>
    <w:rsid w:val="003E6626"/>
    <w:rsid w:val="004046A4"/>
    <w:rsid w:val="00414F6D"/>
    <w:rsid w:val="00435EDA"/>
    <w:rsid w:val="00454105"/>
    <w:rsid w:val="00457F57"/>
    <w:rsid w:val="00472E48"/>
    <w:rsid w:val="004A7956"/>
    <w:rsid w:val="004F018D"/>
    <w:rsid w:val="00503BFC"/>
    <w:rsid w:val="0050698B"/>
    <w:rsid w:val="0052267E"/>
    <w:rsid w:val="006218C4"/>
    <w:rsid w:val="006453DB"/>
    <w:rsid w:val="00686444"/>
    <w:rsid w:val="00691977"/>
    <w:rsid w:val="00697A29"/>
    <w:rsid w:val="006E2611"/>
    <w:rsid w:val="006F04D1"/>
    <w:rsid w:val="007204E1"/>
    <w:rsid w:val="0074214E"/>
    <w:rsid w:val="00787556"/>
    <w:rsid w:val="007A0A67"/>
    <w:rsid w:val="007E6003"/>
    <w:rsid w:val="007F7228"/>
    <w:rsid w:val="008304D2"/>
    <w:rsid w:val="008F2CC2"/>
    <w:rsid w:val="009556B7"/>
    <w:rsid w:val="0095700C"/>
    <w:rsid w:val="00962AEA"/>
    <w:rsid w:val="009709CE"/>
    <w:rsid w:val="00972378"/>
    <w:rsid w:val="009F4C22"/>
    <w:rsid w:val="00A12FBD"/>
    <w:rsid w:val="00A32131"/>
    <w:rsid w:val="00A67FF2"/>
    <w:rsid w:val="00B26A6B"/>
    <w:rsid w:val="00C52239"/>
    <w:rsid w:val="00C90DDD"/>
    <w:rsid w:val="00CA29E3"/>
    <w:rsid w:val="00CE3704"/>
    <w:rsid w:val="00D05ACC"/>
    <w:rsid w:val="00DB1FCF"/>
    <w:rsid w:val="00E750BF"/>
    <w:rsid w:val="00EF2111"/>
    <w:rsid w:val="00F11FDB"/>
    <w:rsid w:val="00F23D7D"/>
    <w:rsid w:val="00F74629"/>
    <w:rsid w:val="00FD6215"/>
    <w:rsid w:val="00FE331B"/>
    <w:rsid w:val="00FF6CA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8846A5"/>
  <w15:chartTrackingRefBased/>
  <w15:docId w15:val="{D0714EB9-A283-4565-9FC2-3C3B6BAF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D71D8"/>
    <w:pPr>
      <w:spacing w:before="40" w:after="40" w:line="240" w:lineRule="auto"/>
      <w:jc w:val="both"/>
    </w:pPr>
    <w:rPr>
      <w:rFonts w:ascii="Calibri" w:eastAsia="Times New Roman" w:hAnsi="Calibri" w:cs="Times New Roman"/>
      <w:szCs w:val="24"/>
      <w:lang w:val="en-GB"/>
    </w:rPr>
  </w:style>
  <w:style w:type="paragraph" w:styleId="Heading1">
    <w:name w:val="heading 1"/>
    <w:basedOn w:val="Normal"/>
    <w:next w:val="Normal"/>
    <w:link w:val="Heading1Char"/>
    <w:uiPriority w:val="9"/>
    <w:qFormat/>
    <w:pPr>
      <w:keepNext/>
      <w:numPr>
        <w:numId w:val="1"/>
      </w:numPr>
      <w:suppressAutoHyphens/>
      <w:spacing w:before="360" w:after="240"/>
      <w:outlineLvl w:val="0"/>
    </w:pPr>
    <w:rPr>
      <w:b/>
      <w:color w:val="0558B0"/>
      <w:spacing w:val="-3"/>
      <w:lang w:val="et-EE"/>
    </w:rPr>
  </w:style>
  <w:style w:type="paragraph" w:styleId="Heading2">
    <w:name w:val="heading 2"/>
    <w:basedOn w:val="Normal"/>
    <w:next w:val="Normal"/>
    <w:link w:val="Heading2Char"/>
    <w:uiPriority w:val="9"/>
    <w:qFormat/>
    <w:pPr>
      <w:numPr>
        <w:ilvl w:val="1"/>
        <w:numId w:val="1"/>
      </w:numPr>
      <w:suppressAutoHyphens/>
      <w:spacing w:before="0" w:after="0"/>
      <w:outlineLvl w:val="1"/>
    </w:pPr>
    <w:rPr>
      <w:spacing w:val="-3"/>
      <w:lang w:val="et-EE"/>
    </w:rPr>
  </w:style>
  <w:style w:type="paragraph" w:styleId="Heading3">
    <w:name w:val="heading 3"/>
    <w:basedOn w:val="Normal"/>
    <w:next w:val="Normal"/>
    <w:link w:val="Heading3Char"/>
    <w:uiPriority w:val="9"/>
    <w:qFormat/>
    <w:pPr>
      <w:numPr>
        <w:ilvl w:val="2"/>
        <w:numId w:val="1"/>
      </w:numPr>
      <w:suppressAutoHyphens/>
      <w:spacing w:before="0" w:after="0"/>
      <w:outlineLvl w:val="2"/>
    </w:pPr>
    <w:rPr>
      <w:bCs/>
    </w:rPr>
  </w:style>
  <w:style w:type="paragraph" w:styleId="Heading4">
    <w:name w:val="heading 4"/>
    <w:basedOn w:val="Normal"/>
    <w:next w:val="Normal"/>
    <w:link w:val="Heading4Char"/>
    <w:unhideWhenUsed/>
    <w:pPr>
      <w:keepNext/>
      <w:numPr>
        <w:ilvl w:val="3"/>
        <w:numId w:val="1"/>
      </w:numPr>
      <w:spacing w:before="240" w:after="60"/>
      <w:outlineLvl w:val="3"/>
    </w:pPr>
    <w:rPr>
      <w:rFonts w:eastAsiaTheme="minorEastAsia" w:cstheme="minorBidi"/>
      <w:b/>
      <w:bCs/>
      <w:sz w:val="28"/>
      <w:szCs w:val="28"/>
    </w:rPr>
  </w:style>
  <w:style w:type="paragraph" w:styleId="Heading5">
    <w:name w:val="heading 5"/>
    <w:basedOn w:val="Normal"/>
    <w:next w:val="Normal"/>
    <w:link w:val="Heading5Char"/>
    <w:uiPriority w:val="9"/>
    <w:semiHidden/>
    <w:unhideWhenUsed/>
    <w:pPr>
      <w:numPr>
        <w:ilvl w:val="4"/>
        <w:numId w:val="1"/>
      </w:numPr>
      <w:spacing w:before="240" w:after="60"/>
      <w:outlineLvl w:val="4"/>
    </w:pPr>
    <w:rPr>
      <w:rFonts w:eastAsiaTheme="minorEastAsia" w:cstheme="minorBidi"/>
      <w:b/>
      <w:bCs/>
      <w:i/>
      <w:iCs/>
      <w:sz w:val="26"/>
      <w:szCs w:val="26"/>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eastAsiaTheme="minorEastAsia" w:cstheme="minorBidi"/>
      <w:b/>
      <w:bCs/>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eastAsiaTheme="minorEastAsia" w:cstheme="minorBidi"/>
      <w:sz w:val="24"/>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eastAsiaTheme="minorEastAsia" w:cstheme="minorBidi"/>
      <w:i/>
      <w:iCs/>
      <w:sz w:val="24"/>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eastAsia="Times New Roman" w:cs="Times New Roman"/>
      <w:b/>
      <w:color w:val="0558B0"/>
      <w:spacing w:val="-3"/>
      <w:szCs w:val="24"/>
    </w:rPr>
  </w:style>
  <w:style w:type="character" w:customStyle="1" w:styleId="Heading2Char">
    <w:name w:val="Heading 2 Char"/>
    <w:basedOn w:val="DefaultParagraphFont"/>
    <w:link w:val="Heading2"/>
    <w:uiPriority w:val="9"/>
    <w:rPr>
      <w:rFonts w:eastAsia="Times New Roman" w:cs="Times New Roman"/>
      <w:spacing w:val="-3"/>
      <w:szCs w:val="24"/>
    </w:rPr>
  </w:style>
  <w:style w:type="character" w:customStyle="1" w:styleId="Heading3Char">
    <w:name w:val="Heading 3 Char"/>
    <w:basedOn w:val="DefaultParagraphFont"/>
    <w:link w:val="Heading3"/>
    <w:uiPriority w:val="9"/>
    <w:rPr>
      <w:rFonts w:eastAsia="Times New Roman" w:cs="Times New Roman"/>
      <w:bCs/>
      <w:szCs w:val="24"/>
      <w:lang w:val="en-GB"/>
    </w:rPr>
  </w:style>
  <w:style w:type="character" w:customStyle="1" w:styleId="Heading4Char">
    <w:name w:val="Heading 4 Char"/>
    <w:basedOn w:val="DefaultParagraphFont"/>
    <w:link w:val="Heading4"/>
    <w:rPr>
      <w:rFonts w:eastAsiaTheme="minorEastAsia"/>
      <w:b/>
      <w:bCs/>
      <w:sz w:val="28"/>
      <w:szCs w:val="28"/>
      <w:lang w:val="en-GB"/>
    </w:rPr>
  </w:style>
  <w:style w:type="character" w:customStyle="1" w:styleId="Heading5Char">
    <w:name w:val="Heading 5 Char"/>
    <w:basedOn w:val="DefaultParagraphFont"/>
    <w:link w:val="Heading5"/>
    <w:uiPriority w:val="9"/>
    <w:semiHidden/>
    <w:rPr>
      <w:rFonts w:eastAsiaTheme="minorEastAsia"/>
      <w:b/>
      <w:bCs/>
      <w:i/>
      <w:iCs/>
      <w:sz w:val="26"/>
      <w:szCs w:val="26"/>
      <w:lang w:val="en-GB"/>
    </w:rPr>
  </w:style>
  <w:style w:type="character" w:customStyle="1" w:styleId="Heading6Char">
    <w:name w:val="Heading 6 Char"/>
    <w:basedOn w:val="DefaultParagraphFont"/>
    <w:link w:val="Heading6"/>
    <w:uiPriority w:val="9"/>
    <w:semiHidden/>
    <w:rPr>
      <w:rFonts w:eastAsiaTheme="minorEastAsia"/>
      <w:b/>
      <w:bCs/>
      <w:lang w:val="en-GB"/>
    </w:rPr>
  </w:style>
  <w:style w:type="character" w:customStyle="1" w:styleId="Heading7Char">
    <w:name w:val="Heading 7 Char"/>
    <w:basedOn w:val="DefaultParagraphFont"/>
    <w:link w:val="Heading7"/>
    <w:uiPriority w:val="9"/>
    <w:semiHidden/>
    <w:rPr>
      <w:rFonts w:eastAsiaTheme="minorEastAsia"/>
      <w:sz w:val="24"/>
      <w:szCs w:val="24"/>
      <w:lang w:val="en-GB"/>
    </w:rPr>
  </w:style>
  <w:style w:type="character" w:customStyle="1" w:styleId="Heading8Char">
    <w:name w:val="Heading 8 Char"/>
    <w:basedOn w:val="DefaultParagraphFont"/>
    <w:link w:val="Heading8"/>
    <w:uiPriority w:val="9"/>
    <w:semiHidden/>
    <w:rPr>
      <w:rFonts w:eastAsiaTheme="minorEastAsia"/>
      <w:i/>
      <w:iCs/>
      <w:sz w:val="24"/>
      <w:szCs w:val="24"/>
      <w:lang w:val="en-GB"/>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lang w:val="en-GB"/>
    </w:rPr>
  </w:style>
  <w:style w:type="character" w:styleId="PageNumber">
    <w:name w:val="page number"/>
    <w:basedOn w:val="DefaultParagraphFont"/>
  </w:style>
  <w:style w:type="paragraph" w:styleId="Footer">
    <w:name w:val="footer"/>
    <w:basedOn w:val="Normal"/>
    <w:link w:val="FooterChar"/>
    <w:pPr>
      <w:widowControl w:val="0"/>
      <w:tabs>
        <w:tab w:val="center" w:pos="4153"/>
        <w:tab w:val="right" w:pos="8306"/>
      </w:tabs>
    </w:pPr>
    <w:rPr>
      <w:rFonts w:ascii="EE Times New Roman" w:hAnsi="EE Times New Roman"/>
      <w:sz w:val="28"/>
      <w:szCs w:val="20"/>
      <w:lang w:val="en-US"/>
    </w:rPr>
  </w:style>
  <w:style w:type="character" w:customStyle="1" w:styleId="FooterChar">
    <w:name w:val="Footer Char"/>
    <w:basedOn w:val="DefaultParagraphFont"/>
    <w:link w:val="Footer"/>
    <w:rPr>
      <w:rFonts w:ascii="EE Times New Roman" w:eastAsia="Times New Roman" w:hAnsi="EE Times New Roman" w:cs="Times New Roman"/>
      <w:sz w:val="28"/>
      <w:szCs w:val="20"/>
      <w:lang w:val="en-US"/>
    </w:rPr>
  </w:style>
  <w:style w:type="character" w:styleId="Hyperlink">
    <w:name w:val="Hyperlink"/>
    <w:unhideWhenUsed/>
    <w:rPr>
      <w:color w:val="0000FF"/>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paragraph" w:styleId="BalloonText">
    <w:name w:val="Balloon Text"/>
    <w:basedOn w:val="Normal"/>
    <w:link w:val="BalloonTextChar"/>
    <w:uiPriority w:val="99"/>
    <w:semiHidden/>
    <w:unhideWhenUse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rPr>
  </w:style>
  <w:style w:type="paragraph" w:styleId="Quote">
    <w:name w:val="Quote"/>
    <w:basedOn w:val="Normal"/>
    <w:next w:val="Normal"/>
    <w:link w:val="QuoteChar"/>
    <w:uiPriority w:val="29"/>
    <w:qFormat/>
    <w:pPr>
      <w:spacing w:before="0" w:after="0"/>
      <w:ind w:left="567"/>
      <w:jc w:val="left"/>
    </w:pPr>
    <w:rPr>
      <w:i/>
      <w:iCs/>
      <w:color w:val="00B050"/>
      <w:sz w:val="16"/>
    </w:rPr>
  </w:style>
  <w:style w:type="character" w:customStyle="1" w:styleId="QuoteChar">
    <w:name w:val="Quote Char"/>
    <w:basedOn w:val="DefaultParagraphFont"/>
    <w:link w:val="Quote"/>
    <w:uiPriority w:val="29"/>
    <w:rPr>
      <w:rFonts w:eastAsia="Times New Roman" w:cs="Times New Roman"/>
      <w:i/>
      <w:iCs/>
      <w:color w:val="00B050"/>
      <w:sz w:val="16"/>
      <w:szCs w:val="24"/>
      <w:lang w:val="en-GB"/>
    </w:rPr>
  </w:style>
  <w:style w:type="paragraph" w:styleId="Header">
    <w:name w:val="header"/>
    <w:basedOn w:val="Normal"/>
    <w:link w:val="HeaderChar"/>
    <w:uiPriority w:val="99"/>
    <w:unhideWhenUsed/>
    <w:pPr>
      <w:tabs>
        <w:tab w:val="center" w:pos="4680"/>
        <w:tab w:val="right" w:pos="9360"/>
      </w:tabs>
      <w:spacing w:before="0" w:after="0"/>
    </w:pPr>
  </w:style>
  <w:style w:type="character" w:customStyle="1" w:styleId="HeaderChar">
    <w:name w:val="Header Char"/>
    <w:basedOn w:val="DefaultParagraphFont"/>
    <w:link w:val="Header"/>
    <w:uiPriority w:val="99"/>
    <w:rPr>
      <w:rFonts w:eastAsia="Times New Roman" w:cs="Times New Roman"/>
      <w:szCs w:val="24"/>
      <w:lang w:val="en-GB"/>
    </w:rPr>
  </w:style>
  <w:style w:type="character" w:styleId="CommentReference">
    <w:name w:val="annotation reference"/>
    <w:basedOn w:val="DefaultParagraphFont"/>
    <w:rsid w:val="00197168"/>
    <w:rPr>
      <w:sz w:val="16"/>
      <w:szCs w:val="16"/>
    </w:rPr>
  </w:style>
  <w:style w:type="paragraph" w:styleId="CommentText">
    <w:name w:val="annotation text"/>
    <w:basedOn w:val="Normal"/>
    <w:link w:val="CommentTextChar"/>
    <w:rsid w:val="00197168"/>
    <w:rPr>
      <w:sz w:val="20"/>
      <w:szCs w:val="20"/>
    </w:rPr>
  </w:style>
  <w:style w:type="character" w:customStyle="1" w:styleId="CommentTextChar">
    <w:name w:val="Comment Text Char"/>
    <w:basedOn w:val="DefaultParagraphFont"/>
    <w:link w:val="CommentText"/>
    <w:rsid w:val="00197168"/>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01368"/>
    <w:rPr>
      <w:b/>
      <w:bCs/>
    </w:rPr>
  </w:style>
  <w:style w:type="character" w:customStyle="1" w:styleId="CommentSubjectChar">
    <w:name w:val="Comment Subject Char"/>
    <w:basedOn w:val="CommentTextChar"/>
    <w:link w:val="CommentSubject"/>
    <w:uiPriority w:val="99"/>
    <w:semiHidden/>
    <w:rsid w:val="00001368"/>
    <w:rPr>
      <w:rFonts w:eastAsia="Times New Roman" w:cs="Times New Roman"/>
      <w:b/>
      <w:bCs/>
      <w:sz w:val="20"/>
      <w:szCs w:val="20"/>
      <w:lang w:val="en-GB"/>
    </w:rPr>
  </w:style>
  <w:style w:type="table" w:styleId="TableGridLight">
    <w:name w:val="Grid Table Light"/>
    <w:basedOn w:val="TableNormal"/>
    <w:uiPriority w:val="40"/>
    <w:rsid w:val="003D71D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k.ee/et/e-arveldaj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ved@ts.e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konstantinov@ts.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Üldine"/>
          <w:gallery w:val="placeholder"/>
        </w:category>
        <w:types>
          <w:type w:val="bbPlcHdr"/>
        </w:types>
        <w:behaviors>
          <w:behavior w:val="content"/>
        </w:behaviors>
        <w:guid w:val="{BDCCFA73-6790-47C5-9C4B-F33CBB92FBF6}"/>
      </w:docPartPr>
      <w:docPartBody>
        <w:p w:rsidR="00E1594F" w:rsidRDefault="00E1594F">
          <w:r>
            <w:rPr>
              <w:rStyle w:val="PlaceholderText"/>
            </w:rPr>
            <w:t>Teksti sisestamiseks klõpsake või koputage siin.</w:t>
          </w:r>
        </w:p>
      </w:docPartBody>
    </w:docPart>
    <w:docPart>
      <w:docPartPr>
        <w:name w:val="B8852AA8238D4476BA5A6763555A2473"/>
        <w:category>
          <w:name w:val="Üldine"/>
          <w:gallery w:val="placeholder"/>
        </w:category>
        <w:types>
          <w:type w:val="bbPlcHdr"/>
        </w:types>
        <w:behaviors>
          <w:behavior w:val="content"/>
        </w:behaviors>
        <w:guid w:val="{93C1F123-A3A8-4737-8A99-B2C37FAA3ED7}"/>
      </w:docPartPr>
      <w:docPartBody>
        <w:p w:rsidR="007D612C" w:rsidRDefault="0043249C" w:rsidP="0043249C">
          <w:pPr>
            <w:pStyle w:val="B8852AA8238D4476BA5A6763555A24731"/>
          </w:pPr>
          <w:r w:rsidRPr="003D71D8">
            <w:rPr>
              <w:szCs w:val="22"/>
            </w:rPr>
            <w:t>vali õiguslik alus</w:t>
          </w:r>
        </w:p>
      </w:docPartBody>
    </w:docPart>
    <w:docPart>
      <w:docPartPr>
        <w:name w:val="B2899DFAE7534FC293A7BEEE3E146F09"/>
        <w:category>
          <w:name w:val="Üldine"/>
          <w:gallery w:val="placeholder"/>
        </w:category>
        <w:types>
          <w:type w:val="bbPlcHdr"/>
        </w:types>
        <w:behaviors>
          <w:behavior w:val="content"/>
        </w:behaviors>
        <w:guid w:val="{A4BA31F4-9D42-41D9-945C-E46C3DDA9CD3}"/>
      </w:docPartPr>
      <w:docPartBody>
        <w:p w:rsidR="007D612C" w:rsidRDefault="0043249C" w:rsidP="0043249C">
          <w:pPr>
            <w:pStyle w:val="B2899DFAE7534FC293A7BEEE3E146F091"/>
          </w:pPr>
          <w:r w:rsidRPr="003D71D8">
            <w:rPr>
              <w:szCs w:val="22"/>
            </w:rPr>
            <w:t>vali õiguslik alus</w:t>
          </w:r>
        </w:p>
      </w:docPartBody>
    </w:docPart>
    <w:docPart>
      <w:docPartPr>
        <w:name w:val="AE60F72EA6BA4C7688F1E2E211C2E960"/>
        <w:category>
          <w:name w:val="Üldine"/>
          <w:gallery w:val="placeholder"/>
        </w:category>
        <w:types>
          <w:type w:val="bbPlcHdr"/>
        </w:types>
        <w:behaviors>
          <w:behavior w:val="content"/>
        </w:behaviors>
        <w:guid w:val="{C559166E-3474-4430-89CF-8763D42B04F8}"/>
      </w:docPartPr>
      <w:docPartBody>
        <w:p w:rsidR="007D612C" w:rsidRDefault="0043249C" w:rsidP="0043249C">
          <w:pPr>
            <w:pStyle w:val="AE60F72EA6BA4C7688F1E2E211C2E960"/>
          </w:pPr>
          <w:r w:rsidRPr="00324C1E">
            <w:rPr>
              <w:rStyle w:val="PlaceholderText"/>
            </w:rPr>
            <w:t>Click or tap here to enter text.</w:t>
          </w:r>
        </w:p>
      </w:docPartBody>
    </w:docPart>
    <w:docPart>
      <w:docPartPr>
        <w:name w:val="B38A7B4BDDAE43B89D5DA415B4301117"/>
        <w:category>
          <w:name w:val="Üldine"/>
          <w:gallery w:val="placeholder"/>
        </w:category>
        <w:types>
          <w:type w:val="bbPlcHdr"/>
        </w:types>
        <w:behaviors>
          <w:behavior w:val="content"/>
        </w:behaviors>
        <w:guid w:val="{03B43045-8FBC-4405-80B8-A132A4D9389C}"/>
      </w:docPartPr>
      <w:docPartBody>
        <w:p w:rsidR="007D612C" w:rsidRDefault="0043249C" w:rsidP="0043249C">
          <w:pPr>
            <w:pStyle w:val="B38A7B4BDDAE43B89D5DA415B4301117"/>
          </w:pPr>
          <w:r>
            <w:rPr>
              <w:rStyle w:val="PlaceholderText"/>
            </w:rPr>
            <w:t>Teksti sisestamiseks klõpsake või koputage siin.</w:t>
          </w:r>
        </w:p>
      </w:docPartBody>
    </w:docPart>
    <w:docPart>
      <w:docPartPr>
        <w:name w:val="F6AF2CBD1F6845D5970867B335748612"/>
        <w:category>
          <w:name w:val="Üldine"/>
          <w:gallery w:val="placeholder"/>
        </w:category>
        <w:types>
          <w:type w:val="bbPlcHdr"/>
        </w:types>
        <w:behaviors>
          <w:behavior w:val="content"/>
        </w:behaviors>
        <w:guid w:val="{789F305A-EB9F-498F-A7A4-2022EFE47651}"/>
      </w:docPartPr>
      <w:docPartBody>
        <w:p w:rsidR="007D612C" w:rsidRDefault="0043249C" w:rsidP="0043249C">
          <w:pPr>
            <w:pStyle w:val="F6AF2CBD1F6845D5970867B335748612"/>
          </w:pPr>
          <w:r>
            <w:rPr>
              <w:rStyle w:val="PlaceholderText"/>
            </w:rPr>
            <w:t>Teksti sisestamiseks klõpsake või koputage siin.</w:t>
          </w:r>
        </w:p>
      </w:docPartBody>
    </w:docPart>
    <w:docPart>
      <w:docPartPr>
        <w:name w:val="78271B573CCB4210976433C8652A535E"/>
        <w:category>
          <w:name w:val="Üldine"/>
          <w:gallery w:val="placeholder"/>
        </w:category>
        <w:types>
          <w:type w:val="bbPlcHdr"/>
        </w:types>
        <w:behaviors>
          <w:behavior w:val="content"/>
        </w:behaviors>
        <w:guid w:val="{494317EA-5508-4384-8DEE-3CF07374C3FC}"/>
      </w:docPartPr>
      <w:docPartBody>
        <w:p w:rsidR="007D612C" w:rsidRDefault="0043249C" w:rsidP="0043249C">
          <w:pPr>
            <w:pStyle w:val="78271B573CCB4210976433C8652A535E"/>
          </w:pPr>
          <w:r>
            <w:rPr>
              <w:rStyle w:val="PlaceholderText"/>
            </w:rPr>
            <w:t>Teksti sisestamiseks klõpsake või koputage siin.</w:t>
          </w:r>
        </w:p>
      </w:docPartBody>
    </w:docPart>
    <w:docPart>
      <w:docPartPr>
        <w:name w:val="7631F394B85846ACBD73853116295A00"/>
        <w:category>
          <w:name w:val="Üldine"/>
          <w:gallery w:val="placeholder"/>
        </w:category>
        <w:types>
          <w:type w:val="bbPlcHdr"/>
        </w:types>
        <w:behaviors>
          <w:behavior w:val="content"/>
        </w:behaviors>
        <w:guid w:val="{C5463829-A1ED-4D5D-B45D-F0FEEF272CB7}"/>
      </w:docPartPr>
      <w:docPartBody>
        <w:p w:rsidR="007D612C" w:rsidRDefault="0043249C" w:rsidP="0043249C">
          <w:pPr>
            <w:pStyle w:val="7631F394B85846ACBD73853116295A00"/>
          </w:pPr>
          <w:r>
            <w:rPr>
              <w:rStyle w:val="PlaceholderText"/>
            </w:rPr>
            <w:t>Teksti sisestamiseks klõpsake või koputage siin.</w:t>
          </w:r>
        </w:p>
      </w:docPartBody>
    </w:docPart>
    <w:docPart>
      <w:docPartPr>
        <w:name w:val="B85E10BDC62045D9B5331600942CACC6"/>
        <w:category>
          <w:name w:val="Üldine"/>
          <w:gallery w:val="placeholder"/>
        </w:category>
        <w:types>
          <w:type w:val="bbPlcHdr"/>
        </w:types>
        <w:behaviors>
          <w:behavior w:val="content"/>
        </w:behaviors>
        <w:guid w:val="{B98500DC-1137-4C87-969B-8A27F539DCBF}"/>
      </w:docPartPr>
      <w:docPartBody>
        <w:p w:rsidR="007D612C" w:rsidRDefault="0043249C" w:rsidP="0043249C">
          <w:pPr>
            <w:pStyle w:val="B85E10BDC62045D9B5331600942CACC6"/>
          </w:pPr>
          <w:r>
            <w:rPr>
              <w:rStyle w:val="PlaceholderText"/>
            </w:rPr>
            <w:t>Teksti sisestamiseks klõpsake või koputage siin.</w:t>
          </w:r>
        </w:p>
      </w:docPartBody>
    </w:docPart>
    <w:docPart>
      <w:docPartPr>
        <w:name w:val="2E4AE24AC8964D2BA2BE4FAE078D490A"/>
        <w:category>
          <w:name w:val="Üldine"/>
          <w:gallery w:val="placeholder"/>
        </w:category>
        <w:types>
          <w:type w:val="bbPlcHdr"/>
        </w:types>
        <w:behaviors>
          <w:behavior w:val="content"/>
        </w:behaviors>
        <w:guid w:val="{77570A4B-ED58-4AED-80A3-CD2964C190E4}"/>
      </w:docPartPr>
      <w:docPartBody>
        <w:p w:rsidR="007D612C" w:rsidRDefault="0043249C" w:rsidP="0043249C">
          <w:pPr>
            <w:pStyle w:val="2E4AE24AC8964D2BA2BE4FAE078D490A"/>
          </w:pPr>
          <w:r>
            <w:rPr>
              <w:rStyle w:val="PlaceholderText"/>
            </w:rPr>
            <w:t>Teksti sisestamiseks klõpsake või koputage siin.</w:t>
          </w:r>
        </w:p>
      </w:docPartBody>
    </w:docPart>
    <w:docPart>
      <w:docPartPr>
        <w:name w:val="79CA2366A17B4302B76DDB64B451A3E2"/>
        <w:category>
          <w:name w:val="Üldine"/>
          <w:gallery w:val="placeholder"/>
        </w:category>
        <w:types>
          <w:type w:val="bbPlcHdr"/>
        </w:types>
        <w:behaviors>
          <w:behavior w:val="content"/>
        </w:behaviors>
        <w:guid w:val="{589F36C2-201F-4F89-AEA6-0ED0926B4C30}"/>
      </w:docPartPr>
      <w:docPartBody>
        <w:p w:rsidR="007D612C" w:rsidRDefault="0043249C" w:rsidP="0043249C">
          <w:pPr>
            <w:pStyle w:val="79CA2366A17B4302B76DDB64B451A3E2"/>
          </w:pPr>
          <w:r>
            <w:rPr>
              <w:rStyle w:val="PlaceholderText"/>
            </w:rPr>
            <w:t>Teksti sisestamiseks klõpsake või koputage siin.</w:t>
          </w:r>
        </w:p>
      </w:docPartBody>
    </w:docPart>
    <w:docPart>
      <w:docPartPr>
        <w:name w:val="356546A305574749948DAB35FC43AF22"/>
        <w:category>
          <w:name w:val="Üldine"/>
          <w:gallery w:val="placeholder"/>
        </w:category>
        <w:types>
          <w:type w:val="bbPlcHdr"/>
        </w:types>
        <w:behaviors>
          <w:behavior w:val="content"/>
        </w:behaviors>
        <w:guid w:val="{8EA3A78C-72FD-4DEE-A117-65EFB3F109A9}"/>
      </w:docPartPr>
      <w:docPartBody>
        <w:p w:rsidR="007D612C" w:rsidRDefault="0043249C" w:rsidP="0043249C">
          <w:pPr>
            <w:pStyle w:val="356546A305574749948DAB35FC43AF22"/>
          </w:pPr>
          <w:r>
            <w:rPr>
              <w:rStyle w:val="PlaceholderText"/>
            </w:rPr>
            <w:t>Teksti sisestamiseks klõpsake või koputage siin.</w:t>
          </w:r>
        </w:p>
      </w:docPartBody>
    </w:docPart>
    <w:docPart>
      <w:docPartPr>
        <w:name w:val="F423A0A4A9904E55A83636B4ADFAD125"/>
        <w:category>
          <w:name w:val="Üldine"/>
          <w:gallery w:val="placeholder"/>
        </w:category>
        <w:types>
          <w:type w:val="bbPlcHdr"/>
        </w:types>
        <w:behaviors>
          <w:behavior w:val="content"/>
        </w:behaviors>
        <w:guid w:val="{F96F73E3-53E5-4B5B-ABDB-F7161EF41BE7}"/>
      </w:docPartPr>
      <w:docPartBody>
        <w:p w:rsidR="007D612C" w:rsidRDefault="0043249C" w:rsidP="0043249C">
          <w:pPr>
            <w:pStyle w:val="F423A0A4A9904E55A83636B4ADFAD125"/>
          </w:pPr>
          <w:r>
            <w:rPr>
              <w:rStyle w:val="PlaceholderText"/>
            </w:rPr>
            <w:t>Teksti sisestamiseks klõpsake või koputage siin.</w:t>
          </w:r>
        </w:p>
      </w:docPartBody>
    </w:docPart>
    <w:docPart>
      <w:docPartPr>
        <w:name w:val="8B276E940F394EB49ED77ED21D549616"/>
        <w:category>
          <w:name w:val="Üldine"/>
          <w:gallery w:val="placeholder"/>
        </w:category>
        <w:types>
          <w:type w:val="bbPlcHdr"/>
        </w:types>
        <w:behaviors>
          <w:behavior w:val="content"/>
        </w:behaviors>
        <w:guid w:val="{B77D2D41-B28D-41AD-A5B6-C46265ED9DFB}"/>
      </w:docPartPr>
      <w:docPartBody>
        <w:p w:rsidR="007D612C" w:rsidRDefault="0043249C" w:rsidP="0043249C">
          <w:pPr>
            <w:pStyle w:val="8B276E940F394EB49ED77ED21D549616"/>
          </w:pPr>
          <w:r>
            <w:rPr>
              <w:rStyle w:val="PlaceholderText"/>
            </w:rPr>
            <w:t>Teksti sisestamiseks klõpsake või koputage siin.</w:t>
          </w:r>
        </w:p>
      </w:docPartBody>
    </w:docPart>
    <w:docPart>
      <w:docPartPr>
        <w:name w:val="E399B620133F4A14AE4F6B230D532515"/>
        <w:category>
          <w:name w:val="General"/>
          <w:gallery w:val="placeholder"/>
        </w:category>
        <w:types>
          <w:type w:val="bbPlcHdr"/>
        </w:types>
        <w:behaviors>
          <w:behavior w:val="content"/>
        </w:behaviors>
        <w:guid w:val="{15831CA7-E7D4-43C9-B3E4-563B0DB3D024}"/>
      </w:docPartPr>
      <w:docPartBody>
        <w:p w:rsidR="00000000" w:rsidRDefault="007D612C" w:rsidP="007D612C">
          <w:pPr>
            <w:pStyle w:val="E399B620133F4A14AE4F6B230D532515"/>
          </w:pPr>
          <w:r w:rsidRPr="005671E3">
            <w:rPr>
              <w:rStyle w:val="PlaceholderText"/>
            </w:rPr>
            <w:t>Teksti sisestamiseks klõpsake või koputage siin.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94F"/>
    <w:rsid w:val="0032558C"/>
    <w:rsid w:val="0043249C"/>
    <w:rsid w:val="006532DE"/>
    <w:rsid w:val="007D612C"/>
    <w:rsid w:val="00E15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612C"/>
    <w:rPr>
      <w:color w:val="808080"/>
    </w:rPr>
  </w:style>
  <w:style w:type="paragraph" w:customStyle="1" w:styleId="7E53860412D14EF6AE12DC2A5E9DC116">
    <w:name w:val="7E53860412D14EF6AE12DC2A5E9DC116"/>
  </w:style>
  <w:style w:type="paragraph" w:customStyle="1" w:styleId="CF0E7A163D8B46128B2C155503531B90">
    <w:name w:val="CF0E7A163D8B46128B2C155503531B90"/>
  </w:style>
  <w:style w:type="paragraph" w:customStyle="1" w:styleId="A0261A29DAC94BCE970EC292BE41DB43">
    <w:name w:val="A0261A29DAC94BCE970EC292BE41DB43"/>
  </w:style>
  <w:style w:type="paragraph" w:customStyle="1" w:styleId="213A950E576F446DBD25ECAA409A9C78">
    <w:name w:val="213A950E576F446DBD25ECAA409A9C78"/>
  </w:style>
  <w:style w:type="paragraph" w:customStyle="1" w:styleId="1DC2DFF569944560A3F252E0EC55085B">
    <w:name w:val="1DC2DFF569944560A3F252E0EC55085B"/>
  </w:style>
  <w:style w:type="paragraph" w:customStyle="1" w:styleId="671733AC4AF2460DAD5B26A0874656A2">
    <w:name w:val="671733AC4AF2460DAD5B26A0874656A2"/>
  </w:style>
  <w:style w:type="paragraph" w:customStyle="1" w:styleId="475688F679D2477AA50A135149597D83">
    <w:name w:val="475688F679D2477AA50A135149597D83"/>
  </w:style>
  <w:style w:type="paragraph" w:customStyle="1" w:styleId="4E6B68FFEDFA4BC791DFA62A3EF21024">
    <w:name w:val="4E6B68FFEDFA4BC791DFA62A3EF21024"/>
  </w:style>
  <w:style w:type="paragraph" w:customStyle="1" w:styleId="37541513ECAC408996996F0CBD547FCC">
    <w:name w:val="37541513ECAC408996996F0CBD547FCC"/>
  </w:style>
  <w:style w:type="paragraph" w:customStyle="1" w:styleId="BF5DD07FBAED4F988AE2D3FF76EA9915">
    <w:name w:val="BF5DD07FBAED4F988AE2D3FF76EA9915"/>
    <w:rsid w:val="0043249C"/>
    <w:rPr>
      <w:lang w:val="et-EE" w:eastAsia="et-EE"/>
    </w:rPr>
  </w:style>
  <w:style w:type="paragraph" w:customStyle="1" w:styleId="E7E101FE830547CC93A4F44D8833DF1B">
    <w:name w:val="E7E101FE830547CC93A4F44D8833DF1B"/>
    <w:rsid w:val="0043249C"/>
    <w:rPr>
      <w:lang w:val="et-EE" w:eastAsia="et-EE"/>
    </w:rPr>
  </w:style>
  <w:style w:type="paragraph" w:customStyle="1" w:styleId="FCFD1DBF1C5E4D5FA40E55EE153E85E7">
    <w:name w:val="FCFD1DBF1C5E4D5FA40E55EE153E85E7"/>
    <w:rsid w:val="0043249C"/>
    <w:rPr>
      <w:lang w:val="et-EE" w:eastAsia="et-EE"/>
    </w:rPr>
  </w:style>
  <w:style w:type="paragraph" w:customStyle="1" w:styleId="CCEE38ACF5A04119A457264555BEA06D">
    <w:name w:val="CCEE38ACF5A04119A457264555BEA06D"/>
    <w:rsid w:val="0043249C"/>
    <w:rPr>
      <w:lang w:val="et-EE" w:eastAsia="et-EE"/>
    </w:rPr>
  </w:style>
  <w:style w:type="paragraph" w:customStyle="1" w:styleId="B8852AA8238D4476BA5A6763555A2473">
    <w:name w:val="B8852AA8238D4476BA5A6763555A2473"/>
    <w:rsid w:val="0043249C"/>
    <w:rPr>
      <w:lang w:val="et-EE" w:eastAsia="et-EE"/>
    </w:rPr>
  </w:style>
  <w:style w:type="paragraph" w:customStyle="1" w:styleId="EF9B5922E0504DF4A0D290DD8C5390EF">
    <w:name w:val="EF9B5922E0504DF4A0D290DD8C5390EF"/>
    <w:rsid w:val="0043249C"/>
    <w:rPr>
      <w:lang w:val="et-EE" w:eastAsia="et-EE"/>
    </w:rPr>
  </w:style>
  <w:style w:type="paragraph" w:customStyle="1" w:styleId="B2899DFAE7534FC293A7BEEE3E146F09">
    <w:name w:val="B2899DFAE7534FC293A7BEEE3E146F09"/>
    <w:rsid w:val="0043249C"/>
    <w:rPr>
      <w:lang w:val="et-EE" w:eastAsia="et-EE"/>
    </w:rPr>
  </w:style>
  <w:style w:type="paragraph" w:customStyle="1" w:styleId="AE60F72EA6BA4C7688F1E2E211C2E960">
    <w:name w:val="AE60F72EA6BA4C7688F1E2E211C2E960"/>
    <w:rsid w:val="0043249C"/>
    <w:rPr>
      <w:lang w:val="et-EE" w:eastAsia="et-EE"/>
    </w:rPr>
  </w:style>
  <w:style w:type="paragraph" w:customStyle="1" w:styleId="B38A7B4BDDAE43B89D5DA415B4301117">
    <w:name w:val="B38A7B4BDDAE43B89D5DA415B4301117"/>
    <w:rsid w:val="0043249C"/>
    <w:rPr>
      <w:lang w:val="et-EE" w:eastAsia="et-EE"/>
    </w:rPr>
  </w:style>
  <w:style w:type="paragraph" w:customStyle="1" w:styleId="F6AF2CBD1F6845D5970867B335748612">
    <w:name w:val="F6AF2CBD1F6845D5970867B335748612"/>
    <w:rsid w:val="0043249C"/>
    <w:rPr>
      <w:lang w:val="et-EE" w:eastAsia="et-EE"/>
    </w:rPr>
  </w:style>
  <w:style w:type="paragraph" w:customStyle="1" w:styleId="78271B573CCB4210976433C8652A535E">
    <w:name w:val="78271B573CCB4210976433C8652A535E"/>
    <w:rsid w:val="0043249C"/>
    <w:rPr>
      <w:lang w:val="et-EE" w:eastAsia="et-EE"/>
    </w:rPr>
  </w:style>
  <w:style w:type="paragraph" w:customStyle="1" w:styleId="7631F394B85846ACBD73853116295A00">
    <w:name w:val="7631F394B85846ACBD73853116295A00"/>
    <w:rsid w:val="0043249C"/>
    <w:rPr>
      <w:lang w:val="et-EE" w:eastAsia="et-EE"/>
    </w:rPr>
  </w:style>
  <w:style w:type="paragraph" w:customStyle="1" w:styleId="B85E10BDC62045D9B5331600942CACC6">
    <w:name w:val="B85E10BDC62045D9B5331600942CACC6"/>
    <w:rsid w:val="0043249C"/>
    <w:rPr>
      <w:lang w:val="et-EE" w:eastAsia="et-EE"/>
    </w:rPr>
  </w:style>
  <w:style w:type="paragraph" w:customStyle="1" w:styleId="2E4AE24AC8964D2BA2BE4FAE078D490A">
    <w:name w:val="2E4AE24AC8964D2BA2BE4FAE078D490A"/>
    <w:rsid w:val="0043249C"/>
    <w:rPr>
      <w:lang w:val="et-EE" w:eastAsia="et-EE"/>
    </w:rPr>
  </w:style>
  <w:style w:type="paragraph" w:customStyle="1" w:styleId="79CA2366A17B4302B76DDB64B451A3E2">
    <w:name w:val="79CA2366A17B4302B76DDB64B451A3E2"/>
    <w:rsid w:val="0043249C"/>
    <w:rPr>
      <w:lang w:val="et-EE" w:eastAsia="et-EE"/>
    </w:rPr>
  </w:style>
  <w:style w:type="paragraph" w:customStyle="1" w:styleId="4C08FD8FAE964365BADB1119736425D7">
    <w:name w:val="4C08FD8FAE964365BADB1119736425D7"/>
    <w:rsid w:val="0043249C"/>
    <w:rPr>
      <w:lang w:val="et-EE" w:eastAsia="et-EE"/>
    </w:rPr>
  </w:style>
  <w:style w:type="paragraph" w:customStyle="1" w:styleId="356546A305574749948DAB35FC43AF22">
    <w:name w:val="356546A305574749948DAB35FC43AF22"/>
    <w:rsid w:val="0043249C"/>
    <w:rPr>
      <w:lang w:val="et-EE" w:eastAsia="et-EE"/>
    </w:rPr>
  </w:style>
  <w:style w:type="paragraph" w:customStyle="1" w:styleId="F423A0A4A9904E55A83636B4ADFAD125">
    <w:name w:val="F423A0A4A9904E55A83636B4ADFAD125"/>
    <w:rsid w:val="0043249C"/>
    <w:rPr>
      <w:lang w:val="et-EE" w:eastAsia="et-EE"/>
    </w:rPr>
  </w:style>
  <w:style w:type="paragraph" w:customStyle="1" w:styleId="1D0F99A7926A4A43910539BA2F7AA562">
    <w:name w:val="1D0F99A7926A4A43910539BA2F7AA562"/>
    <w:rsid w:val="0043249C"/>
    <w:rPr>
      <w:lang w:val="et-EE" w:eastAsia="et-EE"/>
    </w:rPr>
  </w:style>
  <w:style w:type="paragraph" w:customStyle="1" w:styleId="8B276E940F394EB49ED77ED21D549616">
    <w:name w:val="8B276E940F394EB49ED77ED21D549616"/>
    <w:rsid w:val="0043249C"/>
    <w:rPr>
      <w:lang w:val="et-EE" w:eastAsia="et-EE"/>
    </w:rPr>
  </w:style>
  <w:style w:type="paragraph" w:customStyle="1" w:styleId="B8852AA8238D4476BA5A6763555A24731">
    <w:name w:val="B8852AA8238D4476BA5A6763555A24731"/>
    <w:rsid w:val="0043249C"/>
    <w:pPr>
      <w:spacing w:before="40" w:after="40" w:line="240" w:lineRule="auto"/>
      <w:jc w:val="both"/>
    </w:pPr>
    <w:rPr>
      <w:rFonts w:ascii="Calibri" w:eastAsia="Times New Roman" w:hAnsi="Calibri" w:cs="Times New Roman"/>
      <w:szCs w:val="24"/>
      <w:lang w:val="en-GB"/>
    </w:rPr>
  </w:style>
  <w:style w:type="paragraph" w:customStyle="1" w:styleId="B2899DFAE7534FC293A7BEEE3E146F091">
    <w:name w:val="B2899DFAE7534FC293A7BEEE3E146F091"/>
    <w:rsid w:val="0043249C"/>
    <w:pPr>
      <w:spacing w:before="40" w:after="40" w:line="240" w:lineRule="auto"/>
      <w:jc w:val="both"/>
    </w:pPr>
    <w:rPr>
      <w:rFonts w:ascii="Calibri" w:eastAsia="Times New Roman" w:hAnsi="Calibri" w:cs="Times New Roman"/>
      <w:szCs w:val="24"/>
      <w:lang w:val="en-GB"/>
    </w:rPr>
  </w:style>
  <w:style w:type="paragraph" w:customStyle="1" w:styleId="D92040164EA14F1FAF266C233E795B7A">
    <w:name w:val="D92040164EA14F1FAF266C233E795B7A"/>
    <w:rsid w:val="007D612C"/>
    <w:rPr>
      <w:lang w:val="et-EE" w:eastAsia="et-EE"/>
    </w:rPr>
  </w:style>
  <w:style w:type="paragraph" w:customStyle="1" w:styleId="E399B620133F4A14AE4F6B230D532515">
    <w:name w:val="E399B620133F4A14AE4F6B230D532515"/>
    <w:rsid w:val="007D612C"/>
    <w:rPr>
      <w:lang w:val="et-EE" w:eastAsia="et-EE"/>
    </w:rPr>
  </w:style>
  <w:style w:type="paragraph" w:customStyle="1" w:styleId="5A8590EFED3D482B845ED3910C93A306">
    <w:name w:val="5A8590EFED3D482B845ED3910C93A306"/>
    <w:rsid w:val="007D612C"/>
    <w:rPr>
      <w:lang w:val="et-EE" w:eastAsia="et-E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D588A881F98B34593EE527388A40DE2" ma:contentTypeVersion="14" ma:contentTypeDescription="Loo uus dokument" ma:contentTypeScope="" ma:versionID="9343865d23614d7496fab781add0fba2">
  <xsd:schema xmlns:xsd="http://www.w3.org/2001/XMLSchema" xmlns:xs="http://www.w3.org/2001/XMLSchema" xmlns:p="http://schemas.microsoft.com/office/2006/metadata/properties" xmlns:ns3="9b8fd5ea-7cd6-41b5-91d5-7e4b80aff9f5" xmlns:ns4="470fe3ee-9163-4253-9c3a-0f9dbcbf5ab2" targetNamespace="http://schemas.microsoft.com/office/2006/metadata/properties" ma:root="true" ma:fieldsID="95e158f3331e384a6aeb2c3a3a098c73" ns3:_="" ns4:_="">
    <xsd:import namespace="9b8fd5ea-7cd6-41b5-91d5-7e4b80aff9f5"/>
    <xsd:import namespace="470fe3ee-9163-4253-9c3a-0f9dbcbf5ab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fd5ea-7cd6-41b5-91d5-7e4b80aff9f5" elementFormDefault="qualified">
    <xsd:import namespace="http://schemas.microsoft.com/office/2006/documentManagement/types"/>
    <xsd:import namespace="http://schemas.microsoft.com/office/infopath/2007/PartnerControls"/>
    <xsd:element name="SharedWithUsers" ma:index="8"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Ühiskasutusse andmise üksikasjad" ma:description="" ma:internalName="SharedWithDetails" ma:readOnly="true">
      <xsd:simpleType>
        <xsd:restriction base="dms:Note">
          <xsd:maxLength value="255"/>
        </xsd:restriction>
      </xsd:simpleType>
    </xsd:element>
    <xsd:element name="SharingHintHash" ma:index="10" nillable="true" ma:displayName="Vihjeräsi jagami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fe3ee-9163-4253-9c3a-0f9dbcbf5ab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B5F41-4CEB-4BF2-8A5A-3C784827009E}">
  <ds:schemaRefs>
    <ds:schemaRef ds:uri="http://schemas.microsoft.com/office/2006/documentManagement/types"/>
    <ds:schemaRef ds:uri="470fe3ee-9163-4253-9c3a-0f9dbcbf5ab2"/>
    <ds:schemaRef ds:uri="9b8fd5ea-7cd6-41b5-91d5-7e4b80aff9f5"/>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CC287FE-C6DA-48A4-9B6A-3C3685C96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fd5ea-7cd6-41b5-91d5-7e4b80aff9f5"/>
    <ds:schemaRef ds:uri="470fe3ee-9163-4253-9c3a-0f9dbcbf5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CA38D7-E351-43F3-A73F-20C5B72A541A}">
  <ds:schemaRefs>
    <ds:schemaRef ds:uri="http://schemas.microsoft.com/sharepoint/v3/contenttype/forms"/>
  </ds:schemaRefs>
</ds:datastoreItem>
</file>

<file path=customXml/itemProps4.xml><?xml version="1.0" encoding="utf-8"?>
<ds:datastoreItem xmlns:ds="http://schemas.openxmlformats.org/officeDocument/2006/customXml" ds:itemID="{63E8D117-0FF6-4488-A36A-24394374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2986</Words>
  <Characters>17324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Sepa</dc:creator>
  <cp:keywords/>
  <dc:description/>
  <cp:lastModifiedBy>Krista Sepa</cp:lastModifiedBy>
  <cp:revision>18</cp:revision>
  <dcterms:created xsi:type="dcterms:W3CDTF">2022-01-27T14:12:00Z</dcterms:created>
  <dcterms:modified xsi:type="dcterms:W3CDTF">2022-01-28T07:45:00Z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0x0101000D588A881F98B34593EE527388A40DE2</vt:lpwstr>
  </property>
</Properties>
</file>